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078D9742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087FB5">
        <w:rPr>
          <w:b/>
          <w:sz w:val="24"/>
          <w:szCs w:val="24"/>
          <w:lang w:eastAsia="uk-UA"/>
        </w:rPr>
        <w:t>2417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7C4DEFC1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087FB5" w:rsidRPr="00087FB5">
        <w:rPr>
          <w:b/>
          <w:bCs/>
          <w:sz w:val="24"/>
          <w:szCs w:val="24"/>
          <w:u w:val="single"/>
        </w:rPr>
        <w:t>Надання допомоги на проживання внутрішньо переміщеним особам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87"/>
        <w:gridCol w:w="3046"/>
        <w:gridCol w:w="1346"/>
        <w:gridCol w:w="1717"/>
      </w:tblGrid>
      <w:tr w:rsidR="00CD5B21" w:rsidRPr="000B046B" w14:paraId="2D03523A" w14:textId="77777777" w:rsidTr="00976F92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087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CD5B21" w:rsidRPr="000B046B" w14:paraId="0B1E64D7" w14:textId="77777777" w:rsidTr="00976F92">
        <w:tc>
          <w:tcPr>
            <w:tcW w:w="658" w:type="dxa"/>
          </w:tcPr>
          <w:p w14:paraId="73764852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14:paraId="1BC1560C" w14:textId="77777777" w:rsidR="00CD5B21" w:rsidRPr="000B046B" w:rsidRDefault="00CD5B21" w:rsidP="00976F92">
            <w:pPr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Прийом та перевірка повноти пакету документів</w:t>
            </w:r>
          </w:p>
        </w:tc>
        <w:tc>
          <w:tcPr>
            <w:tcW w:w="3046" w:type="dxa"/>
          </w:tcPr>
          <w:p w14:paraId="630EBF5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B8DDB5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20 хв.</w:t>
            </w:r>
          </w:p>
        </w:tc>
      </w:tr>
      <w:tr w:rsidR="00CD5B21" w:rsidRPr="000B046B" w14:paraId="372C7991" w14:textId="77777777" w:rsidTr="00976F92">
        <w:tc>
          <w:tcPr>
            <w:tcW w:w="658" w:type="dxa"/>
          </w:tcPr>
          <w:p w14:paraId="280F37CA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7" w:type="dxa"/>
            <w:vAlign w:val="center"/>
          </w:tcPr>
          <w:p w14:paraId="6ADC1640" w14:textId="320B3680" w:rsidR="00CD5B21" w:rsidRPr="00AF70DC" w:rsidRDefault="00BA406F" w:rsidP="00087FB5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справи, занесення даних до</w:t>
            </w:r>
            <w:r w:rsidR="00087FB5">
              <w:rPr>
                <w:bCs/>
                <w:sz w:val="24"/>
                <w:szCs w:val="24"/>
              </w:rPr>
              <w:t xml:space="preserve"> </w:t>
            </w:r>
            <w:r w:rsidRPr="00AF70DC">
              <w:rPr>
                <w:bCs/>
                <w:sz w:val="24"/>
                <w:szCs w:val="24"/>
              </w:rPr>
              <w:t>’’</w:t>
            </w:r>
            <w:r w:rsidR="00087FB5" w:rsidRPr="00087FB5">
              <w:rPr>
                <w:bCs/>
                <w:sz w:val="24"/>
                <w:szCs w:val="24"/>
              </w:rPr>
              <w:t>ЄІССС</w:t>
            </w:r>
            <w:r w:rsidRPr="00AF70DC">
              <w:rPr>
                <w:bCs/>
                <w:sz w:val="24"/>
                <w:szCs w:val="24"/>
              </w:rPr>
              <w:t>’’</w:t>
            </w:r>
          </w:p>
        </w:tc>
        <w:tc>
          <w:tcPr>
            <w:tcW w:w="3046" w:type="dxa"/>
          </w:tcPr>
          <w:p w14:paraId="184E753C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vAlign w:val="center"/>
          </w:tcPr>
          <w:p w14:paraId="7B278BD6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30 хв.</w:t>
            </w:r>
          </w:p>
        </w:tc>
      </w:tr>
      <w:tr w:rsidR="00CD5B21" w:rsidRPr="000B046B" w14:paraId="31C7E298" w14:textId="77777777" w:rsidTr="00976F92">
        <w:tc>
          <w:tcPr>
            <w:tcW w:w="658" w:type="dxa"/>
          </w:tcPr>
          <w:p w14:paraId="40408E03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14:paraId="0794D6DF" w14:textId="77777777" w:rsidR="00CD5B21" w:rsidRPr="00AF70DC" w:rsidRDefault="00CD5B21" w:rsidP="00976F92">
            <w:pPr>
              <w:ind w:right="74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Реєстрація заяви у журналі прийому заяв</w:t>
            </w:r>
          </w:p>
        </w:tc>
        <w:tc>
          <w:tcPr>
            <w:tcW w:w="3046" w:type="dxa"/>
          </w:tcPr>
          <w:p w14:paraId="7403CAF4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8B299A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471DECBB" w14:textId="77777777" w:rsidTr="00D2257A">
        <w:trPr>
          <w:trHeight w:val="847"/>
        </w:trPr>
        <w:tc>
          <w:tcPr>
            <w:tcW w:w="658" w:type="dxa"/>
          </w:tcPr>
          <w:p w14:paraId="5C4CBF8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075D785E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 та занесення до реєстру передачі</w:t>
            </w:r>
          </w:p>
        </w:tc>
        <w:tc>
          <w:tcPr>
            <w:tcW w:w="3046" w:type="dxa"/>
          </w:tcPr>
          <w:p w14:paraId="27DF5018" w14:textId="77777777" w:rsidR="00CD5B21" w:rsidRPr="000B046B" w:rsidRDefault="00CD5B21" w:rsidP="00976F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2021AE0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7C1B93C4" w14:textId="77777777" w:rsidTr="00976F92">
        <w:tc>
          <w:tcPr>
            <w:tcW w:w="658" w:type="dxa"/>
          </w:tcPr>
          <w:p w14:paraId="620F968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087" w:type="dxa"/>
          </w:tcPr>
          <w:p w14:paraId="0B0E95A8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Передача опрацьованих справ(паперових) на призначення та погодження до ПФУ</w:t>
            </w:r>
          </w:p>
        </w:tc>
        <w:tc>
          <w:tcPr>
            <w:tcW w:w="3046" w:type="dxa"/>
          </w:tcPr>
          <w:p w14:paraId="499014F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1284418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Протягом</w:t>
            </w:r>
          </w:p>
          <w:p w14:paraId="76D247DB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  14 днів</w:t>
            </w:r>
          </w:p>
        </w:tc>
      </w:tr>
      <w:tr w:rsidR="00CD5B21" w:rsidRPr="000B046B" w14:paraId="2C7FCF08" w14:textId="77777777" w:rsidTr="00976F92">
        <w:tc>
          <w:tcPr>
            <w:tcW w:w="658" w:type="dxa"/>
          </w:tcPr>
          <w:p w14:paraId="4900C61B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087" w:type="dxa"/>
          </w:tcPr>
          <w:p w14:paraId="3DBCD60C" w14:textId="77777777" w:rsidR="00CD5B21" w:rsidRPr="000B046B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Отримання рішення про призначення(відмову)</w:t>
            </w:r>
          </w:p>
        </w:tc>
        <w:tc>
          <w:tcPr>
            <w:tcW w:w="3046" w:type="dxa"/>
          </w:tcPr>
          <w:p w14:paraId="106C54D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26FF84B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33931455" w14:textId="11FA1065" w:rsidR="00CD5B21" w:rsidRPr="000B046B" w:rsidRDefault="000508DA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508DA">
              <w:rPr>
                <w:bCs/>
                <w:sz w:val="24"/>
                <w:szCs w:val="24"/>
              </w:rPr>
              <w:t>1</w:t>
            </w:r>
            <w:r w:rsidR="00087FB5">
              <w:rPr>
                <w:bCs/>
                <w:sz w:val="24"/>
                <w:szCs w:val="24"/>
              </w:rPr>
              <w:t>5</w:t>
            </w:r>
            <w:r w:rsidRPr="000508DA">
              <w:rPr>
                <w:bCs/>
                <w:sz w:val="24"/>
                <w:szCs w:val="24"/>
              </w:rPr>
              <w:t>днів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4085180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0508DA">
              <w:rPr>
                <w:sz w:val="24"/>
                <w:szCs w:val="24"/>
              </w:rPr>
              <w:t>1</w:t>
            </w:r>
            <w:r w:rsidR="00087FB5">
              <w:rPr>
                <w:sz w:val="24"/>
                <w:szCs w:val="24"/>
              </w:rPr>
              <w:t>5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4491C7E5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0508DA" w:rsidRPr="000508DA">
              <w:rPr>
                <w:sz w:val="24"/>
                <w:szCs w:val="24"/>
              </w:rPr>
              <w:t>1</w:t>
            </w:r>
            <w:r w:rsidR="00087FB5">
              <w:rPr>
                <w:sz w:val="24"/>
                <w:szCs w:val="24"/>
              </w:rPr>
              <w:t>5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87FB5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E78A4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6496F"/>
    <w:rsid w:val="00873C6F"/>
    <w:rsid w:val="00884376"/>
    <w:rsid w:val="008F7495"/>
    <w:rsid w:val="00903EAB"/>
    <w:rsid w:val="009623A3"/>
    <w:rsid w:val="009C2D14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2026-06-10T08:21:00Z</dcterms:created>
  <dcterms:modified xsi:type="dcterms:W3CDTF">2026-06-10T08:21:00Z</dcterms:modified>
</cp:coreProperties>
</file>