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1B89835B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F570FD">
        <w:rPr>
          <w:b/>
          <w:sz w:val="24"/>
          <w:szCs w:val="24"/>
          <w:lang w:eastAsia="uk-UA"/>
        </w:rPr>
        <w:t>2</w:t>
      </w:r>
      <w:r w:rsidR="00C24ABA">
        <w:rPr>
          <w:b/>
          <w:sz w:val="24"/>
          <w:szCs w:val="24"/>
          <w:lang w:eastAsia="uk-UA"/>
        </w:rPr>
        <w:t>59</w:t>
      </w:r>
      <w:r w:rsidR="002A4AFE">
        <w:rPr>
          <w:b/>
          <w:sz w:val="24"/>
          <w:szCs w:val="24"/>
          <w:lang w:eastAsia="uk-UA"/>
        </w:rPr>
        <w:t>8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58FB2C8C" w14:textId="573417B0" w:rsidR="00A25ED5" w:rsidRDefault="00A25ED5" w:rsidP="002A4AFE">
      <w:pPr>
        <w:ind w:firstLine="708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2A4AFE" w:rsidRPr="002A4AFE">
        <w:rPr>
          <w:b/>
          <w:sz w:val="24"/>
          <w:szCs w:val="24"/>
          <w:u w:val="single"/>
        </w:rPr>
        <w:t>Продовження строку дії посвідчення особи з інвалідністю внаслідок війн</w:t>
      </w:r>
      <w:r w:rsidR="002A4AFE">
        <w:rPr>
          <w:b/>
          <w:sz w:val="24"/>
          <w:szCs w:val="24"/>
          <w:u w:val="single"/>
        </w:rPr>
        <w:t>и</w:t>
      </w:r>
      <w:r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5A9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FD65A9" w:rsidRPr="00C03CC0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6F7999" w14:textId="77777777" w:rsidR="002A4AFE" w:rsidRDefault="002A4AFE" w:rsidP="00C24ABA">
            <w:pPr>
              <w:rPr>
                <w:sz w:val="24"/>
                <w:szCs w:val="24"/>
              </w:rPr>
            </w:pPr>
            <w:r w:rsidRPr="002A4AFE">
              <w:rPr>
                <w:sz w:val="24"/>
                <w:szCs w:val="24"/>
              </w:rPr>
              <w:t xml:space="preserve">Закон України “Про статус ветеранів війни, гарантії їх соціального захисту” </w:t>
            </w:r>
          </w:p>
          <w:p w14:paraId="5C905A4C" w14:textId="77777777" w:rsidR="002A4AFE" w:rsidRDefault="002A4AFE" w:rsidP="00C24ABA">
            <w:pPr>
              <w:rPr>
                <w:sz w:val="24"/>
                <w:szCs w:val="24"/>
              </w:rPr>
            </w:pPr>
            <w:r w:rsidRPr="002A4AFE">
              <w:rPr>
                <w:sz w:val="24"/>
                <w:szCs w:val="24"/>
              </w:rPr>
              <w:t xml:space="preserve">Закон України “Про адміністративну процедуру” </w:t>
            </w:r>
          </w:p>
          <w:p w14:paraId="5528AD5E" w14:textId="4A98A21F" w:rsidR="00C24ABA" w:rsidRPr="00FD65A9" w:rsidRDefault="002A4AFE" w:rsidP="00C24ABA">
            <w:pPr>
              <w:rPr>
                <w:sz w:val="24"/>
                <w:szCs w:val="24"/>
                <w:lang w:eastAsia="uk-UA"/>
              </w:rPr>
            </w:pPr>
            <w:r w:rsidRPr="002A4AFE">
              <w:rPr>
                <w:sz w:val="24"/>
                <w:szCs w:val="24"/>
              </w:rPr>
              <w:t>Закон України “Про адміністративні послуги”</w:t>
            </w:r>
            <w:r w:rsidR="00C24ABA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FD65A9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9D72AE" w14:textId="08F8E04E" w:rsidR="00FD65A9" w:rsidRPr="00FD65A9" w:rsidRDefault="002A4AFE" w:rsidP="00C24ABA">
            <w:pPr>
              <w:pStyle w:val="af1"/>
              <w:spacing w:line="276" w:lineRule="auto"/>
              <w:rPr>
                <w:sz w:val="24"/>
                <w:szCs w:val="24"/>
                <w:lang w:val="en-US" w:eastAsia="uk-UA"/>
              </w:rPr>
            </w:pPr>
            <w:r w:rsidRPr="002A4AFE">
              <w:rPr>
                <w:sz w:val="24"/>
                <w:szCs w:val="24"/>
              </w:rPr>
              <w:t>Постанова Кабінету Міністрів України від 12.05.1994 № 302 “Про порядок виготовлення та видачі посвідчень і нагрудних знаків ветеранів”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64503513" w:rsidR="00FD65A9" w:rsidRPr="00FD65A9" w:rsidRDefault="00F570FD" w:rsidP="00FD65A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3A0C10EF" w:rsidR="00FD65A9" w:rsidRPr="00D30E38" w:rsidRDefault="00574676" w:rsidP="00C960C3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574676">
              <w:rPr>
                <w:sz w:val="24"/>
                <w:szCs w:val="24"/>
                <w:shd w:val="clear" w:color="auto" w:fill="FFFFFF"/>
                <w:lang w:eastAsia="uk-UA"/>
              </w:rPr>
              <w:t>Звернення особи у зв’язку з продовженням експертною командою з оцінювання повсякденного функціонування особи строку чи зміни групи інвалідності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>.</w:t>
            </w:r>
          </w:p>
        </w:tc>
      </w:tr>
      <w:tr w:rsidR="00FD65A9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A28375" w14:textId="5181BEE3" w:rsidR="00C960C3" w:rsidRPr="00373FD4" w:rsidRDefault="00574676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74676">
              <w:rPr>
                <w:sz w:val="24"/>
                <w:szCs w:val="24"/>
              </w:rPr>
              <w:t xml:space="preserve">До місцевого структурного підрозділу з питань ветеранської політики за задекларованим/зареєстрованим місцем проживання (перебування) або за адресою фактичного місця проживання (для внутрішньо переміщених осіб) заявника (далі – місцевий структурний підрозділ з питань ветеранської політики) подається: заява у довільній формі (від імені дитини віком до 14 років таку заяву подає інший з батьків, опікун, піклувальник або інший законний представник), в якій зазначається </w:t>
            </w:r>
            <w:r w:rsidRPr="00574676">
              <w:rPr>
                <w:sz w:val="24"/>
                <w:szCs w:val="24"/>
              </w:rPr>
              <w:lastRenderedPageBreak/>
              <w:t>прізвище, власне ім’я, по батькові (за наявності), поштова адреса та адреса електронної пошти, номер телефону, спосіб отримання посвідчення (за місцем оформлення посвідчення ветерана (повне найменування та місцезнаходження місцевого структурного підрозділу з питань ветеранської політики), у центрі надання адміністративних послуг (далі – Центр) (повне найменування та місцезнаходження) та додаються: копія витягу з рішення експертної команди з оцінювання повсякденного функціонування особи; посвідчення особи з інвалідністю внаслідок війни, що потребує продовження строку дії (вклеювання бланка-вкладки). Примітка: копії документів, що додаються до заяви, звіряються з оригіналами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C316C7" w14:textId="2A1061B9" w:rsidR="005E0D59" w:rsidRPr="002D5C24" w:rsidRDefault="00574676" w:rsidP="005E0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574676">
              <w:rPr>
                <w:sz w:val="24"/>
                <w:szCs w:val="24"/>
                <w:lang w:eastAsia="uk-UA"/>
              </w:rPr>
              <w:t>Заява разом із доданими до неї копіями (сканованими копіями) документів подається: 1. Безпосередньо місцевому структурному підрозділу з питань ветеранської політики – у паперовій формі особисто з пред’явленням документа, що посвідчує особу заявника, або через законного представника чи уповноважену особу або засобами поштового зв’язку; 2. Через центр особисто з пред’явленням документа, що посвідчує особу заявника, або через законного представника чи уповноважену особу – у паперовій формі за задекларованим/зареєстрованим місцем проживання (перебування) або за адресою фактичного місця проживання (для внутрішньо переміщених осіб).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579462F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 w:rsidR="00F570FD">
              <w:rPr>
                <w:sz w:val="24"/>
                <w:szCs w:val="24"/>
                <w:lang w:eastAsia="ru-RU"/>
              </w:rPr>
              <w:t>.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0BF71CEC" w:rsidR="00A25ED5" w:rsidRPr="000B046B" w:rsidRDefault="00574676" w:rsidP="005E0D59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574676">
              <w:rPr>
                <w:sz w:val="24"/>
                <w:szCs w:val="24"/>
              </w:rPr>
              <w:t>5 календарних днів з дня надходження заяв</w:t>
            </w:r>
            <w:r>
              <w:rPr>
                <w:sz w:val="24"/>
                <w:szCs w:val="24"/>
              </w:rPr>
              <w:t>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772B" w14:textId="6A7887A8" w:rsidR="00385FB7" w:rsidRPr="00FD65A9" w:rsidRDefault="00574676" w:rsidP="005E0D59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74676">
              <w:rPr>
                <w:sz w:val="24"/>
                <w:szCs w:val="24"/>
                <w:lang w:eastAsia="ru-RU"/>
              </w:rPr>
              <w:t>Подання неповного комплекту документі</w:t>
            </w:r>
            <w:r w:rsidR="00231746">
              <w:rPr>
                <w:sz w:val="24"/>
                <w:szCs w:val="24"/>
                <w:lang w:eastAsia="ru-RU"/>
              </w:rPr>
              <w:t>в</w:t>
            </w:r>
            <w:r w:rsidR="005E0D59" w:rsidRPr="005E0D59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570FD" w:rsidRPr="000B046B" w14:paraId="53F271B0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E8649" w14:textId="150D16F6" w:rsidR="00F570FD" w:rsidRPr="002311AB" w:rsidRDefault="00574676" w:rsidP="005E0D59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574676">
              <w:rPr>
                <w:sz w:val="24"/>
                <w:szCs w:val="24"/>
              </w:rPr>
              <w:t>Посвідчення з продовженим строком дії /відмова у продовженні строку дії посвідчення</w:t>
            </w:r>
            <w:r w:rsidR="005E0D59">
              <w:rPr>
                <w:sz w:val="24"/>
                <w:szCs w:val="24"/>
              </w:rPr>
              <w:t>.</w:t>
            </w:r>
          </w:p>
        </w:tc>
      </w:tr>
      <w:tr w:rsidR="00F570FD" w:rsidRPr="000B046B" w14:paraId="2433AF81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1D231" w14:textId="77777777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1. Особисто</w:t>
            </w:r>
          </w:p>
          <w:p w14:paraId="434AB5F7" w14:textId="4182B719" w:rsidR="00F570FD" w:rsidRPr="002311AB" w:rsidRDefault="00C24ABA" w:rsidP="00C24ABA">
            <w:pPr>
              <w:rPr>
                <w:sz w:val="24"/>
                <w:szCs w:val="24"/>
                <w:lang w:val="en-US" w:eastAsia="uk-UA"/>
              </w:rPr>
            </w:pPr>
            <w:r w:rsidRPr="00C24ABA">
              <w:rPr>
                <w:sz w:val="24"/>
                <w:szCs w:val="24"/>
              </w:rPr>
              <w:t>2. Через законного представника чи уповноважену особу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rbe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57D61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31746"/>
    <w:rsid w:val="00237DB6"/>
    <w:rsid w:val="002745DE"/>
    <w:rsid w:val="00296AD6"/>
    <w:rsid w:val="002A4AFE"/>
    <w:rsid w:val="002B769F"/>
    <w:rsid w:val="002D5C24"/>
    <w:rsid w:val="002E02D8"/>
    <w:rsid w:val="002E12EE"/>
    <w:rsid w:val="002F2CF2"/>
    <w:rsid w:val="00307F95"/>
    <w:rsid w:val="00333785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81633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74676"/>
    <w:rsid w:val="005A4F4A"/>
    <w:rsid w:val="005B0906"/>
    <w:rsid w:val="005D4B8D"/>
    <w:rsid w:val="005E0BFE"/>
    <w:rsid w:val="005E0D59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660F"/>
    <w:rsid w:val="00767512"/>
    <w:rsid w:val="007864C6"/>
    <w:rsid w:val="007937F1"/>
    <w:rsid w:val="007D0BD8"/>
    <w:rsid w:val="007D234F"/>
    <w:rsid w:val="007E4603"/>
    <w:rsid w:val="007F149F"/>
    <w:rsid w:val="00822D40"/>
    <w:rsid w:val="00835DE1"/>
    <w:rsid w:val="008363C1"/>
    <w:rsid w:val="00864CC1"/>
    <w:rsid w:val="0087432F"/>
    <w:rsid w:val="00884E2E"/>
    <w:rsid w:val="008B49CE"/>
    <w:rsid w:val="008F39E8"/>
    <w:rsid w:val="008F7495"/>
    <w:rsid w:val="00903EAB"/>
    <w:rsid w:val="00932D9D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1A5F"/>
    <w:rsid w:val="00BF4851"/>
    <w:rsid w:val="00C03CC0"/>
    <w:rsid w:val="00C12E18"/>
    <w:rsid w:val="00C24ABA"/>
    <w:rsid w:val="00C4463F"/>
    <w:rsid w:val="00C44900"/>
    <w:rsid w:val="00C44E12"/>
    <w:rsid w:val="00C60A1F"/>
    <w:rsid w:val="00C64C60"/>
    <w:rsid w:val="00C84008"/>
    <w:rsid w:val="00C947E3"/>
    <w:rsid w:val="00C960C3"/>
    <w:rsid w:val="00CA5CF0"/>
    <w:rsid w:val="00CB0A79"/>
    <w:rsid w:val="00CB2A10"/>
    <w:rsid w:val="00CD63DB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D44E3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570FD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65A9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2561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2026-06-22T12:04:00Z</dcterms:created>
  <dcterms:modified xsi:type="dcterms:W3CDTF">2026-06-23T06:22:00Z</dcterms:modified>
</cp:coreProperties>
</file>