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7EA78E99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F570FD">
        <w:rPr>
          <w:b/>
          <w:sz w:val="24"/>
          <w:szCs w:val="24"/>
          <w:lang w:eastAsia="uk-UA"/>
        </w:rPr>
        <w:t>2</w:t>
      </w:r>
      <w:r w:rsidR="00C24ABA">
        <w:rPr>
          <w:b/>
          <w:sz w:val="24"/>
          <w:szCs w:val="24"/>
          <w:lang w:eastAsia="uk-UA"/>
        </w:rPr>
        <w:t>59</w:t>
      </w:r>
      <w:r w:rsidR="007937F1">
        <w:rPr>
          <w:b/>
          <w:sz w:val="24"/>
          <w:szCs w:val="24"/>
          <w:lang w:eastAsia="uk-UA"/>
        </w:rPr>
        <w:t>7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2E0DE138" w14:textId="77777777" w:rsidR="00C960C3" w:rsidRDefault="00A25ED5" w:rsidP="008A0EF0">
      <w:pPr>
        <w:ind w:firstLine="708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C960C3" w:rsidRPr="00C960C3">
        <w:rPr>
          <w:b/>
          <w:sz w:val="24"/>
          <w:szCs w:val="24"/>
          <w:u w:val="single"/>
        </w:rPr>
        <w:t>В</w:t>
      </w:r>
      <w:r w:rsidR="00C960C3">
        <w:rPr>
          <w:b/>
          <w:sz w:val="24"/>
          <w:szCs w:val="24"/>
          <w:u w:val="single"/>
        </w:rPr>
        <w:t>СТАНОВЛЕННЯ СТАТУСУ ЧЛЕНА СІМ</w:t>
      </w:r>
      <w:r w:rsidR="00C960C3" w:rsidRPr="00C960C3">
        <w:rPr>
          <w:b/>
          <w:sz w:val="24"/>
          <w:szCs w:val="24"/>
          <w:u w:val="single"/>
        </w:rPr>
        <w:t>’</w:t>
      </w:r>
      <w:r w:rsidR="00C960C3">
        <w:rPr>
          <w:b/>
          <w:sz w:val="24"/>
          <w:szCs w:val="24"/>
          <w:u w:val="single"/>
        </w:rPr>
        <w:t>Ї ЗАГИБЛОГО (ПОМЕРЛОГО)</w:t>
      </w:r>
    </w:p>
    <w:p w14:paraId="58FB2C8C" w14:textId="543C72D3" w:rsidR="00A25ED5" w:rsidRDefault="00C960C3" w:rsidP="00C960C3">
      <w:pPr>
        <w:ind w:left="2832"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ВЕТЕРАНА ВІЙНИ</w:t>
      </w:r>
      <w:r w:rsidR="00A25ED5"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D65A9" w:rsidRPr="000B046B" w14:paraId="148FD594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FD65A9" w:rsidRPr="00C03CC0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1879FD" w14:textId="37927F7F" w:rsidR="00FD65A9" w:rsidRDefault="00FD65A9" w:rsidP="00FD65A9">
            <w:pPr>
              <w:rPr>
                <w:sz w:val="24"/>
                <w:szCs w:val="24"/>
              </w:rPr>
            </w:pPr>
            <w:r w:rsidRPr="00FD65A9">
              <w:rPr>
                <w:sz w:val="24"/>
                <w:szCs w:val="24"/>
              </w:rPr>
              <w:t>Закон України “Про статус ветеранів війни, гарантії їх соціального захисту”</w:t>
            </w:r>
            <w:r w:rsidR="00C24ABA">
              <w:rPr>
                <w:sz w:val="24"/>
                <w:szCs w:val="24"/>
              </w:rPr>
              <w:t>;</w:t>
            </w:r>
          </w:p>
          <w:p w14:paraId="5E4C820B" w14:textId="0A320B33" w:rsidR="00C24ABA" w:rsidRPr="00C24ABA" w:rsidRDefault="00C24ABA" w:rsidP="00C24ABA">
            <w:pPr>
              <w:rPr>
                <w:sz w:val="24"/>
                <w:szCs w:val="24"/>
                <w:lang w:eastAsia="uk-UA"/>
              </w:rPr>
            </w:pPr>
            <w:r w:rsidRPr="00C24ABA">
              <w:rPr>
                <w:sz w:val="24"/>
                <w:szCs w:val="24"/>
                <w:lang w:eastAsia="uk-UA"/>
              </w:rPr>
              <w:t>Закон України “Про адміністративну процедуру”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5528AD5E" w14:textId="3CE451C2" w:rsidR="00C24ABA" w:rsidRPr="00FD65A9" w:rsidRDefault="00C24ABA" w:rsidP="00C24ABA">
            <w:pPr>
              <w:rPr>
                <w:sz w:val="24"/>
                <w:szCs w:val="24"/>
                <w:lang w:eastAsia="uk-UA"/>
              </w:rPr>
            </w:pPr>
            <w:r w:rsidRPr="00C24ABA">
              <w:rPr>
                <w:sz w:val="24"/>
                <w:szCs w:val="24"/>
                <w:lang w:eastAsia="uk-UA"/>
              </w:rPr>
              <w:t>Закон України “Про адміністративні послуги”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FD65A9" w:rsidRPr="000B046B" w14:paraId="7345661C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9D72AE" w14:textId="5E475FA9" w:rsidR="00FD65A9" w:rsidRPr="00FD65A9" w:rsidRDefault="00C960C3" w:rsidP="00C24ABA">
            <w:pPr>
              <w:pStyle w:val="af1"/>
              <w:spacing w:line="276" w:lineRule="auto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D65A9" w:rsidRPr="000B046B" w14:paraId="64A61E5E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EEF7B" w14:textId="64503513" w:rsidR="00FD65A9" w:rsidRPr="00FD65A9" w:rsidRDefault="00F570FD" w:rsidP="00FD65A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D65A9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27EE9C" w14:textId="3F8F7F3F" w:rsidR="00C960C3" w:rsidRPr="00C960C3" w:rsidRDefault="00C960C3" w:rsidP="00C960C3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C960C3">
              <w:rPr>
                <w:sz w:val="24"/>
                <w:szCs w:val="24"/>
                <w:shd w:val="clear" w:color="auto" w:fill="FFFFFF"/>
                <w:lang w:eastAsia="uk-UA"/>
              </w:rPr>
              <w:t>Звернення члена сім’ї загиблого (померлого) ветерана війни,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C960C3">
              <w:rPr>
                <w:sz w:val="24"/>
                <w:szCs w:val="24"/>
                <w:shd w:val="clear" w:color="auto" w:fill="FFFFFF"/>
                <w:lang w:eastAsia="uk-UA"/>
              </w:rPr>
              <w:t>зазначеного у статті 10 Закону, з числа:</w:t>
            </w:r>
          </w:p>
          <w:p w14:paraId="30F9D228" w14:textId="77777777" w:rsidR="00C960C3" w:rsidRPr="00C960C3" w:rsidRDefault="00C960C3" w:rsidP="00C960C3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C960C3">
              <w:rPr>
                <w:sz w:val="24"/>
                <w:szCs w:val="24"/>
                <w:shd w:val="clear" w:color="auto" w:fill="FFFFFF"/>
                <w:lang w:eastAsia="uk-UA"/>
              </w:rPr>
              <w:t>батьків;</w:t>
            </w:r>
          </w:p>
          <w:p w14:paraId="4B6D93A3" w14:textId="5A243052" w:rsidR="00C960C3" w:rsidRPr="00C960C3" w:rsidRDefault="00C960C3" w:rsidP="00C960C3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C960C3">
              <w:rPr>
                <w:sz w:val="24"/>
                <w:szCs w:val="24"/>
                <w:shd w:val="clear" w:color="auto" w:fill="FFFFFF"/>
                <w:lang w:eastAsia="uk-UA"/>
              </w:rPr>
              <w:t>одного з подружжя, який не одружився вдруге, незалежно від того,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C960C3">
              <w:rPr>
                <w:sz w:val="24"/>
                <w:szCs w:val="24"/>
                <w:shd w:val="clear" w:color="auto" w:fill="FFFFFF"/>
                <w:lang w:eastAsia="uk-UA"/>
              </w:rPr>
              <w:t>виплачується йому пенсія чи ні;</w:t>
            </w:r>
          </w:p>
          <w:p w14:paraId="45C5B15A" w14:textId="77777777" w:rsidR="00C960C3" w:rsidRPr="00C960C3" w:rsidRDefault="00C960C3" w:rsidP="00C960C3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C960C3">
              <w:rPr>
                <w:sz w:val="24"/>
                <w:szCs w:val="24"/>
                <w:shd w:val="clear" w:color="auto" w:fill="FFFFFF"/>
                <w:lang w:eastAsia="uk-UA"/>
              </w:rPr>
              <w:t>дітей, які не мають (і не мали) своїх сімей;</w:t>
            </w:r>
          </w:p>
          <w:p w14:paraId="2616BF0F" w14:textId="7C8BD692" w:rsidR="00C960C3" w:rsidRPr="00C960C3" w:rsidRDefault="00C960C3" w:rsidP="00C960C3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C960C3">
              <w:rPr>
                <w:sz w:val="24"/>
                <w:szCs w:val="24"/>
                <w:shd w:val="clear" w:color="auto" w:fill="FFFFFF"/>
                <w:lang w:eastAsia="uk-UA"/>
              </w:rPr>
              <w:t>дітей, які мають свої сім’ї, але стали особами з інвалідністю до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C960C3">
              <w:rPr>
                <w:sz w:val="24"/>
                <w:szCs w:val="24"/>
                <w:shd w:val="clear" w:color="auto" w:fill="FFFFFF"/>
                <w:lang w:eastAsia="uk-UA"/>
              </w:rPr>
              <w:t>досягнення повноліття;</w:t>
            </w:r>
          </w:p>
          <w:p w14:paraId="51AC5ACB" w14:textId="77777777" w:rsidR="00C960C3" w:rsidRPr="00C960C3" w:rsidRDefault="00C960C3" w:rsidP="00C960C3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C960C3">
              <w:rPr>
                <w:sz w:val="24"/>
                <w:szCs w:val="24"/>
                <w:shd w:val="clear" w:color="auto" w:fill="FFFFFF"/>
                <w:lang w:eastAsia="uk-UA"/>
              </w:rPr>
              <w:t>дітей, обоє з батьків яких загинули або пропали безвісти;</w:t>
            </w:r>
          </w:p>
          <w:p w14:paraId="019BC682" w14:textId="65244F63" w:rsidR="00FD65A9" w:rsidRPr="00D30E38" w:rsidRDefault="00C960C3" w:rsidP="00C960C3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C960C3">
              <w:rPr>
                <w:sz w:val="24"/>
                <w:szCs w:val="24"/>
                <w:shd w:val="clear" w:color="auto" w:fill="FFFFFF"/>
                <w:lang w:eastAsia="uk-UA"/>
              </w:rPr>
              <w:t>утриманців загиблого (померлого), яким у зв’язку з цим виплачується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C960C3">
              <w:rPr>
                <w:sz w:val="24"/>
                <w:szCs w:val="24"/>
                <w:shd w:val="clear" w:color="auto" w:fill="FFFFFF"/>
                <w:lang w:eastAsia="uk-UA"/>
              </w:rPr>
              <w:t>пенсія</w:t>
            </w:r>
            <w:r w:rsidR="00C24ABA">
              <w:rPr>
                <w:sz w:val="24"/>
                <w:szCs w:val="24"/>
                <w:shd w:val="clear" w:color="auto" w:fill="FFFFFF"/>
                <w:lang w:eastAsia="uk-UA"/>
              </w:rPr>
              <w:t>.</w:t>
            </w:r>
          </w:p>
        </w:tc>
      </w:tr>
      <w:tr w:rsidR="00FD65A9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B6BC46" w14:textId="0D5A9917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До місцевого структурного підрозділу з питань ветеранської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 xml:space="preserve">політики за задекларованим/зареєстрованим </w:t>
            </w:r>
            <w:r w:rsidRPr="00C960C3">
              <w:rPr>
                <w:sz w:val="24"/>
                <w:szCs w:val="24"/>
              </w:rPr>
              <w:lastRenderedPageBreak/>
              <w:t>місцем проживання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 xml:space="preserve">(перебування) або за </w:t>
            </w:r>
            <w:proofErr w:type="spellStart"/>
            <w:r w:rsidRPr="00C960C3">
              <w:rPr>
                <w:sz w:val="24"/>
                <w:szCs w:val="24"/>
              </w:rPr>
              <w:t>адресою</w:t>
            </w:r>
            <w:proofErr w:type="spellEnd"/>
            <w:r w:rsidRPr="00C960C3">
              <w:rPr>
                <w:sz w:val="24"/>
                <w:szCs w:val="24"/>
              </w:rPr>
              <w:t xml:space="preserve"> фактичного місця проживання (для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внутрішньо переміщених осіб) заявника (далі – місцевий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структурний підрозділ з питань ветеранської політики) члени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сімей загиблих (померлих) ветеранів війни подають:</w:t>
            </w:r>
          </w:p>
          <w:p w14:paraId="5F619E52" w14:textId="77777777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1) заяву довільної форми;</w:t>
            </w:r>
          </w:p>
          <w:p w14:paraId="3F03A846" w14:textId="77777777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2) копію паспорта громадянина України/тимчасового</w:t>
            </w:r>
          </w:p>
          <w:p w14:paraId="0A5B6245" w14:textId="77777777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посвідчення громадянина України (для громадян України),</w:t>
            </w:r>
          </w:p>
          <w:p w14:paraId="11DAA43C" w14:textId="08E0B480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паспортного документа іноземця або документа, що посвідчує особу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без громадянства, посвідки на постійне проживання, посвідки на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тимчасове проживання, посвідчення біженця, посвідчення особи, яка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потребує додаткового захисту, або іншого документа, що підтверджує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законність перебування іноземця або особи без громадянства на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території України, крім довідки про звернення за захистом в Україні та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довідки про звернення за визнанням особою без громадянства (для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іноземців та осіб без громадянства);</w:t>
            </w:r>
          </w:p>
          <w:p w14:paraId="4407957D" w14:textId="7D1DE0F5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3) копію документа, що засвідчує реєстрацію у Державному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реєстрі фізичних осіб – платників податків (крім осіб, які через свої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релігійні переконання відмовляються від прийняття реєстраційного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номера облікової картки платника податків та повідомили про це</w:t>
            </w:r>
          </w:p>
          <w:p w14:paraId="79453D64" w14:textId="7F204548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відповідному контролюючому органу і мають відмітку у паспорті), або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дані про реєстраційний номер облікової картки платника податків з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Державного реєстру фізичних осіб – платників податків, внесені до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паспорта громадянина України;</w:t>
            </w:r>
          </w:p>
          <w:p w14:paraId="731CAF88" w14:textId="1781070A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4) копію свідоцтва про смерть члена сім’ї або повідомлення про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його загибель;</w:t>
            </w:r>
          </w:p>
          <w:p w14:paraId="57F93C38" w14:textId="6A97F9E8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5) копію постанови (рішення) відповідної військово-лікарської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(лікарсько-експертної, медичної) комісії (крім випадків, коли особа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пропала безвісти);</w:t>
            </w:r>
          </w:p>
          <w:p w14:paraId="0F88259C" w14:textId="77777777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6) копію свідоцтва про шлюб – для дружини /чоловіка;</w:t>
            </w:r>
          </w:p>
          <w:p w14:paraId="23E5A2C3" w14:textId="3A356433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7) копію свідоцтва про народження загиблого (померлого) – для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батьків;</w:t>
            </w:r>
          </w:p>
          <w:p w14:paraId="49D450FE" w14:textId="34C42B8F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8) копію свідоцтва про народження дитини – для дітей загиблого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(померлого);</w:t>
            </w:r>
          </w:p>
          <w:p w14:paraId="71C43F91" w14:textId="60476F15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9) довідку про призначення пенсії у разі втрати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годувальника – для осіб, які перебували на утриманні ветерана війни;</w:t>
            </w:r>
          </w:p>
          <w:p w14:paraId="53BEA0F8" w14:textId="7AFEBBA5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10) довідку медичного закладу про інвалідність до досягнення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повноліття – для дітей, яким встановлено інвалідність до 18 років;</w:t>
            </w:r>
          </w:p>
          <w:p w14:paraId="1F34BDC0" w14:textId="77777777" w:rsidR="00FD65A9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11) копію посвідчення загиблого (померлого) ветерана війни (за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наявності);</w:t>
            </w:r>
          </w:p>
          <w:p w14:paraId="078A87EA" w14:textId="212B7288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12) копію витягу з рішення експертної команди з оцінювання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 xml:space="preserve">повсякденного функціонування особи або </w:t>
            </w:r>
            <w:r w:rsidRPr="00C960C3">
              <w:rPr>
                <w:sz w:val="24"/>
                <w:szCs w:val="24"/>
              </w:rPr>
              <w:lastRenderedPageBreak/>
              <w:t>довідки медико-соціальної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експертної комісії – для дружин (чоловіків) осіб з інвалідністю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внаслідок Другої світової війни, учасників війни і бойових дій,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партизанів і підпільників, які не одружилися вдруге;</w:t>
            </w:r>
          </w:p>
          <w:p w14:paraId="688CD9D2" w14:textId="77777777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13) документи про нагородження орденами і медалями</w:t>
            </w:r>
          </w:p>
          <w:p w14:paraId="7D5D6513" w14:textId="253C71DA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колишнього Союзу РСР за самовіддану працю і бездоганну військову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службу та встановлення ветерану за життя інвалідності – для дружин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(чоловіків), які не одружилися вдруге;</w:t>
            </w:r>
          </w:p>
          <w:p w14:paraId="5525701C" w14:textId="5E0632D4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14) документи про участь померлого ветерана у Другій світовій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війні та війні з Японією у складі діючої армії та нагородження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померлого ветерана за бойові дії державними нагородами та орденами</w:t>
            </w:r>
            <w:r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і медалями колишнього Союзу РСР (крім ювілейних) – для дружин</w:t>
            </w:r>
          </w:p>
          <w:p w14:paraId="184AC11C" w14:textId="77777777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(чоловіків), які не одружилися вдруге;</w:t>
            </w:r>
          </w:p>
          <w:p w14:paraId="1396373E" w14:textId="16E66F8E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15) документи про навчання за денною або дуальною формою</w:t>
            </w:r>
            <w:r w:rsidR="005E0D59"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здобуття освіти у закладах професійної (професійно-технічної),</w:t>
            </w:r>
            <w:r w:rsidR="005E0D59"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 xml:space="preserve">фахової </w:t>
            </w:r>
            <w:proofErr w:type="spellStart"/>
            <w:r w:rsidRPr="00C960C3">
              <w:rPr>
                <w:sz w:val="24"/>
                <w:szCs w:val="24"/>
              </w:rPr>
              <w:t>передвищої</w:t>
            </w:r>
            <w:proofErr w:type="spellEnd"/>
            <w:r w:rsidRPr="00C960C3">
              <w:rPr>
                <w:sz w:val="24"/>
                <w:szCs w:val="24"/>
              </w:rPr>
              <w:t xml:space="preserve"> та вищої освіти – для дітей померлих учасників</w:t>
            </w:r>
            <w:r w:rsidR="005E0D59"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бойових дій;</w:t>
            </w:r>
          </w:p>
          <w:p w14:paraId="06F3DF0C" w14:textId="6E9D8111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16) копію посвідчення померлого учасника бойових дій – для</w:t>
            </w:r>
            <w:r w:rsidR="005E0D59"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дітей померлих учасників бойових дій;</w:t>
            </w:r>
          </w:p>
          <w:p w14:paraId="54C0756C" w14:textId="77777777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17) копію документа, який надає повноваження законному</w:t>
            </w:r>
          </w:p>
          <w:p w14:paraId="79726219" w14:textId="404934B5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представнику або уповноваженій особі представляти заявника,</w:t>
            </w:r>
            <w:r w:rsidR="005E0D59"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оформленого відповідно до законодавства (для осіб віком до</w:t>
            </w:r>
            <w:r w:rsidR="005E0D59"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14 років – свідоцтва про народження) – у разі подання документів</w:t>
            </w:r>
            <w:r w:rsidR="005E0D59">
              <w:rPr>
                <w:sz w:val="24"/>
                <w:szCs w:val="24"/>
              </w:rPr>
              <w:t xml:space="preserve"> </w:t>
            </w:r>
            <w:r w:rsidRPr="00C960C3">
              <w:rPr>
                <w:sz w:val="24"/>
                <w:szCs w:val="24"/>
              </w:rPr>
              <w:t>законним представником або уповноваженою особою.</w:t>
            </w:r>
          </w:p>
          <w:p w14:paraId="342A48CD" w14:textId="77777777" w:rsidR="00C960C3" w:rsidRPr="00C960C3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Примітка:</w:t>
            </w:r>
          </w:p>
          <w:p w14:paraId="6BA28375" w14:textId="5377CBFC" w:rsidR="00C960C3" w:rsidRPr="00373FD4" w:rsidRDefault="00C960C3" w:rsidP="00C960C3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960C3">
              <w:rPr>
                <w:sz w:val="24"/>
                <w:szCs w:val="24"/>
              </w:rPr>
              <w:t>копії документів, що додаються до заяви, звіряються з оригіналами</w:t>
            </w:r>
            <w:r w:rsidR="005E0D59">
              <w:rPr>
                <w:sz w:val="24"/>
                <w:szCs w:val="24"/>
              </w:rPr>
              <w:t>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F7CBCB" w14:textId="77777777" w:rsidR="00A25ED5" w:rsidRDefault="005E0D59" w:rsidP="005E0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5E0D59">
              <w:rPr>
                <w:sz w:val="24"/>
                <w:szCs w:val="24"/>
                <w:lang w:eastAsia="uk-UA"/>
              </w:rPr>
              <w:t>Заява разом із доданими до неї копіями (сканованими копіями)документів подається:</w:t>
            </w:r>
          </w:p>
          <w:p w14:paraId="15E59E0E" w14:textId="4E3D829C" w:rsidR="005E0D59" w:rsidRPr="005E0D59" w:rsidRDefault="005E0D59" w:rsidP="005E0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5E0D59">
              <w:rPr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Безпосередньо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місцевому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структурному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підрозділу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питань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ветеранської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політики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особисто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пред’явленням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документа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що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посвідчує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особу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заявника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через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законного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представника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чи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уповноважену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особу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засобами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поштового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зв’язку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>;</w:t>
            </w:r>
          </w:p>
          <w:p w14:paraId="24ED345D" w14:textId="77777777" w:rsidR="005E0D59" w:rsidRPr="005E0D59" w:rsidRDefault="005E0D59" w:rsidP="005E0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5E0D59">
              <w:rPr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Через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центр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адміністративних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послуг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за</w:t>
            </w:r>
            <w:proofErr w:type="spellEnd"/>
          </w:p>
          <w:p w14:paraId="6EC316C7" w14:textId="3C225BAA" w:rsidR="005E0D59" w:rsidRPr="002D5C24" w:rsidRDefault="005E0D59" w:rsidP="005E0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5E0D59">
              <w:rPr>
                <w:sz w:val="24"/>
                <w:szCs w:val="24"/>
                <w:lang w:val="en-US"/>
              </w:rPr>
              <w:t>задекларованим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зареєстрованим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місцем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перебування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адресою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фактичного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місця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внутрішньо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переміщених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особисто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пред’явленням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документа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посвідчує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особу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заявника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через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законного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представника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чи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уповноважену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E0D59">
              <w:rPr>
                <w:sz w:val="24"/>
                <w:szCs w:val="24"/>
                <w:lang w:val="en-US"/>
              </w:rPr>
              <w:t>особу</w:t>
            </w:r>
            <w:proofErr w:type="spellEnd"/>
            <w:r w:rsidRPr="005E0D59">
              <w:rPr>
                <w:sz w:val="24"/>
                <w:szCs w:val="24"/>
                <w:lang w:val="en-US"/>
              </w:rPr>
              <w:t>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579462F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  <w:r w:rsidR="00F570FD">
              <w:rPr>
                <w:sz w:val="24"/>
                <w:szCs w:val="24"/>
                <w:lang w:eastAsia="ru-RU"/>
              </w:rPr>
              <w:t>.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343B90A0" w:rsidR="00A25ED5" w:rsidRPr="000B046B" w:rsidRDefault="005E0D59" w:rsidP="005E0D59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5E0D59">
              <w:rPr>
                <w:sz w:val="24"/>
                <w:szCs w:val="24"/>
              </w:rPr>
              <w:t>30 календарних днів</w:t>
            </w:r>
            <w:r w:rsidR="007E0855">
              <w:rPr>
                <w:sz w:val="24"/>
                <w:szCs w:val="24"/>
              </w:rPr>
              <w:t>.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8A531" w14:textId="5FB1A59B" w:rsidR="005E0D59" w:rsidRPr="005E0D59" w:rsidRDefault="005E0D59" w:rsidP="005E0D59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0D59">
              <w:rPr>
                <w:sz w:val="24"/>
                <w:szCs w:val="24"/>
                <w:lang w:eastAsia="ru-RU"/>
              </w:rPr>
              <w:t>1. Якщо заявник не належить до членів сімей загиблих (померлих)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0D59">
              <w:rPr>
                <w:sz w:val="24"/>
                <w:szCs w:val="24"/>
                <w:lang w:eastAsia="ru-RU"/>
              </w:rPr>
              <w:t>ветерана війни, зазначених у статті 10 Закону;</w:t>
            </w:r>
          </w:p>
          <w:p w14:paraId="1AC6129C" w14:textId="77777777" w:rsidR="005E0D59" w:rsidRPr="005E0D59" w:rsidRDefault="005E0D59" w:rsidP="005E0D59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0D59">
              <w:rPr>
                <w:sz w:val="24"/>
                <w:szCs w:val="24"/>
                <w:lang w:eastAsia="ru-RU"/>
              </w:rPr>
              <w:t>2. Відсутність необхідних документів;</w:t>
            </w:r>
          </w:p>
          <w:p w14:paraId="3BC49AED" w14:textId="77777777" w:rsidR="005E0D59" w:rsidRPr="005E0D59" w:rsidRDefault="005E0D59" w:rsidP="005E0D59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0D59">
              <w:rPr>
                <w:sz w:val="24"/>
                <w:szCs w:val="24"/>
                <w:lang w:eastAsia="ru-RU"/>
              </w:rPr>
              <w:lastRenderedPageBreak/>
              <w:t>3. Подання неправдивих відомостей;</w:t>
            </w:r>
          </w:p>
          <w:p w14:paraId="23C1772B" w14:textId="00784F0B" w:rsidR="00385FB7" w:rsidRPr="00FD65A9" w:rsidRDefault="005E0D59" w:rsidP="005E0D59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5E0D59">
              <w:rPr>
                <w:sz w:val="24"/>
                <w:szCs w:val="24"/>
                <w:lang w:eastAsia="ru-RU"/>
              </w:rPr>
              <w:t>4. Виявлення підробок у поданих документах.</w:t>
            </w:r>
          </w:p>
        </w:tc>
      </w:tr>
      <w:tr w:rsidR="00F570FD" w:rsidRPr="000B046B" w14:paraId="53F271B0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E8649" w14:textId="3D2B16FB" w:rsidR="00F570FD" w:rsidRPr="002311AB" w:rsidRDefault="005E0D59" w:rsidP="005E0D59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5E0D59">
              <w:rPr>
                <w:sz w:val="24"/>
                <w:szCs w:val="24"/>
              </w:rPr>
              <w:t>Повідомлення про рішення, прийняте за результатами розгляду заяви</w:t>
            </w:r>
            <w:r>
              <w:rPr>
                <w:sz w:val="24"/>
                <w:szCs w:val="24"/>
              </w:rPr>
              <w:t xml:space="preserve"> </w:t>
            </w:r>
            <w:r w:rsidRPr="005E0D59">
              <w:rPr>
                <w:sz w:val="24"/>
                <w:szCs w:val="24"/>
              </w:rPr>
              <w:t>(про надання або відмову у наданні статусу члена сім’ї загиблого</w:t>
            </w:r>
            <w:r>
              <w:rPr>
                <w:sz w:val="24"/>
                <w:szCs w:val="24"/>
              </w:rPr>
              <w:t xml:space="preserve"> </w:t>
            </w:r>
            <w:r w:rsidRPr="005E0D59">
              <w:rPr>
                <w:sz w:val="24"/>
                <w:szCs w:val="24"/>
              </w:rPr>
              <w:t>(померлого) ветерана війни)</w:t>
            </w:r>
            <w:r>
              <w:rPr>
                <w:sz w:val="24"/>
                <w:szCs w:val="24"/>
              </w:rPr>
              <w:t>.</w:t>
            </w:r>
          </w:p>
        </w:tc>
      </w:tr>
      <w:tr w:rsidR="00F570FD" w:rsidRPr="000B046B" w14:paraId="2433AF81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1D231" w14:textId="77777777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1. Особисто</w:t>
            </w:r>
          </w:p>
          <w:p w14:paraId="434AB5F7" w14:textId="4182B719" w:rsidR="00F570FD" w:rsidRPr="002311AB" w:rsidRDefault="00C24ABA" w:rsidP="00C24ABA">
            <w:pPr>
              <w:rPr>
                <w:sz w:val="24"/>
                <w:szCs w:val="24"/>
                <w:lang w:val="en-US" w:eastAsia="uk-UA"/>
              </w:rPr>
            </w:pPr>
            <w:r w:rsidRPr="00C24ABA">
              <w:rPr>
                <w:sz w:val="24"/>
                <w:szCs w:val="24"/>
              </w:rPr>
              <w:t>2. Через законного представника чи уповноважену особу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rbe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0F38"/>
    <w:multiLevelType w:val="hybridMultilevel"/>
    <w:tmpl w:val="4DF63BFC"/>
    <w:lvl w:ilvl="0" w:tplc="9FF03C48">
      <w:start w:val="3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5E617E">
      <w:start w:val="1"/>
      <w:numFmt w:val="lowerLetter"/>
      <w:lvlText w:val="%2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48A328C">
      <w:start w:val="1"/>
      <w:numFmt w:val="lowerRoman"/>
      <w:lvlText w:val="%3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445E58">
      <w:start w:val="1"/>
      <w:numFmt w:val="decimal"/>
      <w:lvlText w:val="%4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1814A2">
      <w:start w:val="1"/>
      <w:numFmt w:val="lowerLetter"/>
      <w:lvlText w:val="%5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8E2FCC">
      <w:start w:val="1"/>
      <w:numFmt w:val="lowerRoman"/>
      <w:lvlText w:val="%6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6A7964">
      <w:start w:val="1"/>
      <w:numFmt w:val="decimal"/>
      <w:lvlText w:val="%7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8B41A28">
      <w:start w:val="1"/>
      <w:numFmt w:val="lowerLetter"/>
      <w:lvlText w:val="%8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2AAC3C">
      <w:start w:val="1"/>
      <w:numFmt w:val="lowerRoman"/>
      <w:lvlText w:val="%9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1"/>
  </w:num>
  <w:num w:numId="3" w16cid:durableId="16350665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57D61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37DB6"/>
    <w:rsid w:val="002745DE"/>
    <w:rsid w:val="00296AD6"/>
    <w:rsid w:val="002B769F"/>
    <w:rsid w:val="002D5C24"/>
    <w:rsid w:val="002E02D8"/>
    <w:rsid w:val="002E12EE"/>
    <w:rsid w:val="002F2CF2"/>
    <w:rsid w:val="00307F95"/>
    <w:rsid w:val="00333785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81633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5E0D59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660F"/>
    <w:rsid w:val="00767512"/>
    <w:rsid w:val="007864C6"/>
    <w:rsid w:val="007937F1"/>
    <w:rsid w:val="007D0BD8"/>
    <w:rsid w:val="007D234F"/>
    <w:rsid w:val="007E0855"/>
    <w:rsid w:val="007E4603"/>
    <w:rsid w:val="007F149F"/>
    <w:rsid w:val="00822D40"/>
    <w:rsid w:val="00835DE1"/>
    <w:rsid w:val="008363C1"/>
    <w:rsid w:val="00864CC1"/>
    <w:rsid w:val="0087432F"/>
    <w:rsid w:val="00884E2E"/>
    <w:rsid w:val="008A0EF0"/>
    <w:rsid w:val="008B49CE"/>
    <w:rsid w:val="008F39E8"/>
    <w:rsid w:val="008F7495"/>
    <w:rsid w:val="00903EAB"/>
    <w:rsid w:val="00932D9D"/>
    <w:rsid w:val="00961C3B"/>
    <w:rsid w:val="009C2D14"/>
    <w:rsid w:val="009E7F2E"/>
    <w:rsid w:val="00A01548"/>
    <w:rsid w:val="00A016CD"/>
    <w:rsid w:val="00A25ED5"/>
    <w:rsid w:val="00A6787B"/>
    <w:rsid w:val="00A72118"/>
    <w:rsid w:val="00A900ED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E3810"/>
    <w:rsid w:val="00BF1818"/>
    <w:rsid w:val="00BF1A5F"/>
    <w:rsid w:val="00BF4851"/>
    <w:rsid w:val="00C03CC0"/>
    <w:rsid w:val="00C12E18"/>
    <w:rsid w:val="00C24ABA"/>
    <w:rsid w:val="00C4463F"/>
    <w:rsid w:val="00C44900"/>
    <w:rsid w:val="00C60A1F"/>
    <w:rsid w:val="00C64C60"/>
    <w:rsid w:val="00C84008"/>
    <w:rsid w:val="00C947E3"/>
    <w:rsid w:val="00C960C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D44E3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570FD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65A9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FD65A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4447</Words>
  <Characters>2535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2026-06-12T12:35:00Z</dcterms:created>
  <dcterms:modified xsi:type="dcterms:W3CDTF">2026-06-23T09:50:00Z</dcterms:modified>
</cp:coreProperties>
</file>