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9CD99" w14:textId="77777777" w:rsidR="005D7073" w:rsidRPr="00821C84" w:rsidRDefault="005D7073" w:rsidP="005D7073">
      <w:pPr>
        <w:ind w:left="6521" w:right="-143"/>
        <w:jc w:val="left"/>
        <w:rPr>
          <w:sz w:val="24"/>
          <w:szCs w:val="24"/>
          <w:lang w:eastAsia="uk-UA"/>
        </w:rPr>
      </w:pPr>
      <w:bookmarkStart w:id="0" w:name="_Hlk230613201"/>
      <w:r w:rsidRPr="00821C84">
        <w:rPr>
          <w:sz w:val="24"/>
          <w:szCs w:val="24"/>
          <w:lang w:eastAsia="uk-UA"/>
        </w:rPr>
        <w:t>ЗАТВЕРДЖЕНО</w:t>
      </w:r>
    </w:p>
    <w:p w14:paraId="3B916463" w14:textId="77777777" w:rsidR="005D7073" w:rsidRPr="00821C84" w:rsidRDefault="005D7073" w:rsidP="005D7073">
      <w:pPr>
        <w:ind w:left="6521" w:right="-143"/>
        <w:jc w:val="left"/>
        <w:rPr>
          <w:sz w:val="24"/>
          <w:szCs w:val="24"/>
          <w:lang w:eastAsia="uk-UA"/>
        </w:rPr>
      </w:pPr>
      <w:r w:rsidRPr="00821C84">
        <w:rPr>
          <w:sz w:val="24"/>
          <w:szCs w:val="24"/>
          <w:lang w:eastAsia="uk-UA"/>
        </w:rPr>
        <w:t>Рішення Виконавчого комітету</w:t>
      </w:r>
    </w:p>
    <w:p w14:paraId="53C502D4" w14:textId="77777777" w:rsidR="005D7073" w:rsidRPr="00821C84" w:rsidRDefault="005D7073" w:rsidP="005D7073">
      <w:pPr>
        <w:ind w:left="6521" w:right="-143"/>
        <w:jc w:val="left"/>
        <w:rPr>
          <w:sz w:val="24"/>
          <w:szCs w:val="24"/>
          <w:lang w:val="en-US" w:eastAsia="uk-UA"/>
        </w:rPr>
      </w:pPr>
      <w:r w:rsidRPr="00821C84">
        <w:rPr>
          <w:sz w:val="24"/>
          <w:szCs w:val="24"/>
          <w:lang w:eastAsia="uk-UA"/>
        </w:rPr>
        <w:t>Люблинецької селищної ради</w:t>
      </w:r>
    </w:p>
    <w:p w14:paraId="480A6930" w14:textId="77777777" w:rsidR="005D7073" w:rsidRDefault="005D7073" w:rsidP="005D7073">
      <w:pPr>
        <w:ind w:left="6521" w:right="-143"/>
        <w:jc w:val="left"/>
        <w:rPr>
          <w:sz w:val="24"/>
          <w:szCs w:val="24"/>
          <w:lang w:eastAsia="uk-UA"/>
        </w:rPr>
      </w:pPr>
      <w:r w:rsidRPr="00821C84">
        <w:rPr>
          <w:sz w:val="24"/>
          <w:szCs w:val="24"/>
          <w:lang w:eastAsia="uk-UA"/>
        </w:rPr>
        <w:t>Ковельського району Волинської області</w:t>
      </w:r>
    </w:p>
    <w:p w14:paraId="52723F09" w14:textId="77777777" w:rsidR="005D7073" w:rsidRPr="002C2531" w:rsidRDefault="005D7073" w:rsidP="005D7073">
      <w:pPr>
        <w:ind w:left="6379"/>
        <w:jc w:val="left"/>
        <w:rPr>
          <w:sz w:val="24"/>
          <w:szCs w:val="24"/>
          <w:lang w:eastAsia="uk-UA"/>
        </w:rPr>
      </w:pPr>
      <w:r>
        <w:rPr>
          <w:sz w:val="24"/>
          <w:szCs w:val="24"/>
          <w:lang w:eastAsia="uk-UA"/>
        </w:rPr>
        <w:t xml:space="preserve">   </w:t>
      </w:r>
      <w:r w:rsidRPr="00821C84">
        <w:rPr>
          <w:sz w:val="24"/>
          <w:szCs w:val="24"/>
          <w:lang w:eastAsia="uk-UA"/>
        </w:rPr>
        <w:t>26.03.2026  № 5/4</w:t>
      </w:r>
    </w:p>
    <w:bookmarkEnd w:id="0"/>
    <w:p w14:paraId="03E92BFE" w14:textId="77777777" w:rsidR="005D7073" w:rsidRPr="002C2531" w:rsidRDefault="005D7073" w:rsidP="005D7073">
      <w:pPr>
        <w:ind w:left="6521" w:right="-143"/>
        <w:rPr>
          <w:b/>
          <w:sz w:val="24"/>
          <w:szCs w:val="24"/>
          <w:lang w:val="ru-RU" w:eastAsia="uk-UA"/>
        </w:rPr>
      </w:pPr>
    </w:p>
    <w:p w14:paraId="23495C15" w14:textId="77777777" w:rsidR="005D7073" w:rsidRPr="002C2531" w:rsidRDefault="005D7073" w:rsidP="005D7073">
      <w:pPr>
        <w:jc w:val="center"/>
        <w:rPr>
          <w:b/>
          <w:sz w:val="24"/>
          <w:szCs w:val="24"/>
          <w:lang w:eastAsia="uk-UA"/>
        </w:rPr>
      </w:pPr>
      <w:r w:rsidRPr="002C2531">
        <w:rPr>
          <w:b/>
          <w:sz w:val="24"/>
          <w:szCs w:val="24"/>
          <w:lang w:eastAsia="uk-UA"/>
        </w:rPr>
        <w:t xml:space="preserve">ІНФОРМАЦІЙНА КАРТКА </w:t>
      </w:r>
    </w:p>
    <w:p w14:paraId="505E5CEE" w14:textId="77777777" w:rsidR="005D7073" w:rsidRPr="002C2531" w:rsidRDefault="005D7073" w:rsidP="005D7073">
      <w:pPr>
        <w:tabs>
          <w:tab w:val="left" w:pos="3969"/>
        </w:tabs>
        <w:jc w:val="center"/>
        <w:rPr>
          <w:b/>
          <w:sz w:val="24"/>
          <w:szCs w:val="24"/>
          <w:lang w:eastAsia="uk-UA"/>
        </w:rPr>
      </w:pPr>
      <w:r w:rsidRPr="002C2531">
        <w:rPr>
          <w:b/>
          <w:sz w:val="24"/>
          <w:szCs w:val="24"/>
          <w:lang w:eastAsia="uk-UA"/>
        </w:rPr>
        <w:t>АДМІНІСТРАТИВНОЇ ПОСЛУГИ</w:t>
      </w:r>
    </w:p>
    <w:p w14:paraId="4F20055B" w14:textId="77777777" w:rsidR="005D7073" w:rsidRPr="002C2531" w:rsidRDefault="005D7073" w:rsidP="005D7073">
      <w:pPr>
        <w:tabs>
          <w:tab w:val="left" w:pos="3969"/>
        </w:tabs>
        <w:jc w:val="center"/>
        <w:rPr>
          <w:b/>
          <w:sz w:val="24"/>
          <w:szCs w:val="24"/>
          <w:lang w:eastAsia="uk-UA"/>
        </w:rPr>
      </w:pPr>
      <w:r w:rsidRPr="002C2531">
        <w:rPr>
          <w:b/>
          <w:sz w:val="24"/>
          <w:szCs w:val="24"/>
          <w:lang w:eastAsia="uk-UA"/>
        </w:rPr>
        <w:t>(ідентифікатор послуги 01257)</w:t>
      </w:r>
    </w:p>
    <w:p w14:paraId="1A7A474E" w14:textId="77777777" w:rsidR="005D7073" w:rsidRPr="002C2531" w:rsidRDefault="005D7073" w:rsidP="005D7073">
      <w:pPr>
        <w:tabs>
          <w:tab w:val="left" w:pos="3969"/>
        </w:tabs>
        <w:jc w:val="center"/>
        <w:rPr>
          <w:b/>
          <w:sz w:val="24"/>
          <w:szCs w:val="24"/>
          <w:lang w:eastAsia="uk-UA"/>
        </w:rPr>
      </w:pPr>
    </w:p>
    <w:p w14:paraId="600E4D9B" w14:textId="4F593F5F" w:rsidR="005D7073" w:rsidRPr="002C2531" w:rsidRDefault="009E2545" w:rsidP="005D7073">
      <w:pPr>
        <w:jc w:val="center"/>
        <w:rPr>
          <w:b/>
          <w:caps/>
          <w:sz w:val="24"/>
          <w:szCs w:val="24"/>
          <w:u w:val="single"/>
        </w:rPr>
      </w:pPr>
      <w:r>
        <w:rPr>
          <w:b/>
          <w:sz w:val="24"/>
          <w:szCs w:val="24"/>
          <w:u w:val="single"/>
          <w:lang w:eastAsia="ru-RU"/>
        </w:rPr>
        <w:t>«</w:t>
      </w:r>
      <w:r w:rsidR="005D7073" w:rsidRPr="002C2531">
        <w:rPr>
          <w:b/>
          <w:sz w:val="24"/>
          <w:szCs w:val="24"/>
          <w:u w:val="single"/>
          <w:lang w:eastAsia="ru-RU"/>
        </w:rPr>
        <w:t>ВЗЯТТЯ НА ОБЛІК ВНУТРІШНЬО ПЕРЕМІЩЕНИХ ОСІБ, ЯКІ ПОТРЕБУЮТЬ НАДАННЯ ЖИТЛОВОГО ПРИМІЩЕННЯ З ФОНДІВ ЖИТЛА ДЛЯ ТИМЧАСОВОГО ПРОЖИВАННЯ</w:t>
      </w:r>
      <w:r>
        <w:rPr>
          <w:b/>
          <w:sz w:val="24"/>
          <w:szCs w:val="24"/>
          <w:u w:val="single"/>
          <w:lang w:eastAsia="ru-RU"/>
        </w:rPr>
        <w:t>»</w:t>
      </w:r>
    </w:p>
    <w:p w14:paraId="1FC41E15" w14:textId="77777777" w:rsidR="005D7073" w:rsidRPr="002C2531" w:rsidRDefault="005D7073" w:rsidP="005D7073">
      <w:pPr>
        <w:rPr>
          <w:b/>
          <w:caps/>
          <w:sz w:val="24"/>
          <w:szCs w:val="24"/>
        </w:rPr>
      </w:pPr>
    </w:p>
    <w:p w14:paraId="41C2DF40" w14:textId="77777777" w:rsidR="005D7073" w:rsidRPr="002C2531" w:rsidRDefault="005D7073" w:rsidP="005D7073">
      <w:pPr>
        <w:jc w:val="center"/>
        <w:rPr>
          <w:b/>
          <w:color w:val="000000"/>
          <w:sz w:val="24"/>
          <w:szCs w:val="24"/>
          <w:u w:val="single"/>
          <w:lang w:eastAsia="ru-RU"/>
        </w:rPr>
      </w:pPr>
      <w:r w:rsidRPr="002C2531">
        <w:rPr>
          <w:b/>
          <w:color w:val="000000"/>
          <w:sz w:val="24"/>
          <w:szCs w:val="24"/>
          <w:u w:val="single"/>
          <w:lang w:eastAsia="ru-RU"/>
        </w:rPr>
        <w:t>Центр надання адміністративних послуг «Центр дії» Люблинецької селищної ради</w:t>
      </w:r>
    </w:p>
    <w:p w14:paraId="6BFB68FF" w14:textId="77777777" w:rsidR="005D7073" w:rsidRPr="002C2531" w:rsidRDefault="005D7073" w:rsidP="005D7073">
      <w:pPr>
        <w:jc w:val="center"/>
        <w:rPr>
          <w:sz w:val="24"/>
          <w:szCs w:val="24"/>
          <w:lang w:eastAsia="uk-UA"/>
        </w:rPr>
      </w:pPr>
      <w:r w:rsidRPr="002C2531">
        <w:rPr>
          <w:sz w:val="24"/>
          <w:szCs w:val="24"/>
          <w:lang w:eastAsia="uk-UA"/>
        </w:rPr>
        <w:t>(найменування суб’єкта надання адміністративної послуги )</w:t>
      </w:r>
    </w:p>
    <w:p w14:paraId="26F7FB2B" w14:textId="77777777" w:rsidR="005D7073" w:rsidRPr="002C2531" w:rsidRDefault="005D7073" w:rsidP="005D7073">
      <w:pPr>
        <w:jc w:val="center"/>
        <w:rPr>
          <w:sz w:val="24"/>
          <w:szCs w:val="24"/>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03"/>
        <w:gridCol w:w="3015"/>
        <w:gridCol w:w="6155"/>
      </w:tblGrid>
      <w:tr w:rsidR="005D7073" w:rsidRPr="002C2531" w14:paraId="3FA4D9C8" w14:textId="77777777" w:rsidTr="000D1242">
        <w:tc>
          <w:tcPr>
            <w:tcW w:w="5000" w:type="pct"/>
            <w:gridSpan w:val="3"/>
            <w:tcBorders>
              <w:top w:val="outset" w:sz="6" w:space="0" w:color="000000"/>
              <w:left w:val="outset" w:sz="6" w:space="0" w:color="000000"/>
              <w:bottom w:val="outset" w:sz="6" w:space="0" w:color="000000"/>
              <w:right w:val="outset" w:sz="6" w:space="0" w:color="000000"/>
            </w:tcBorders>
            <w:hideMark/>
          </w:tcPr>
          <w:p w14:paraId="126B7644" w14:textId="77777777" w:rsidR="005D7073" w:rsidRPr="002C2531" w:rsidRDefault="005D7073" w:rsidP="000D1242">
            <w:pPr>
              <w:jc w:val="center"/>
              <w:rPr>
                <w:b/>
                <w:sz w:val="24"/>
                <w:szCs w:val="24"/>
                <w:lang w:eastAsia="uk-UA"/>
              </w:rPr>
            </w:pPr>
            <w:r w:rsidRPr="002C2531">
              <w:rPr>
                <w:b/>
                <w:sz w:val="24"/>
                <w:szCs w:val="24"/>
                <w:lang w:eastAsia="uk-UA"/>
              </w:rPr>
              <w:t>Інформація про суб’єкт надання адміністративної послуги та / або центр надання адміністративних послуг</w:t>
            </w:r>
          </w:p>
        </w:tc>
      </w:tr>
      <w:tr w:rsidR="005D7073" w:rsidRPr="002C2531" w14:paraId="0695D520" w14:textId="77777777" w:rsidTr="000D1242">
        <w:tc>
          <w:tcPr>
            <w:tcW w:w="210" w:type="pct"/>
            <w:tcBorders>
              <w:top w:val="outset" w:sz="6" w:space="0" w:color="000000"/>
              <w:left w:val="outset" w:sz="6" w:space="0" w:color="000000"/>
              <w:bottom w:val="outset" w:sz="6" w:space="0" w:color="000000"/>
              <w:right w:val="outset" w:sz="6" w:space="0" w:color="000000"/>
            </w:tcBorders>
            <w:hideMark/>
          </w:tcPr>
          <w:p w14:paraId="3243A7A5" w14:textId="77777777" w:rsidR="005D7073" w:rsidRPr="002C2531" w:rsidRDefault="005D7073" w:rsidP="000D1242">
            <w:pPr>
              <w:jc w:val="center"/>
              <w:rPr>
                <w:sz w:val="24"/>
                <w:szCs w:val="24"/>
                <w:lang w:eastAsia="uk-UA"/>
              </w:rPr>
            </w:pPr>
            <w:r w:rsidRPr="002C2531">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14:paraId="6883448C" w14:textId="77777777" w:rsidR="005D7073" w:rsidRPr="002C2531" w:rsidRDefault="005D7073" w:rsidP="000D1242">
            <w:pPr>
              <w:rPr>
                <w:sz w:val="24"/>
                <w:szCs w:val="24"/>
                <w:lang w:eastAsia="uk-UA"/>
              </w:rPr>
            </w:pPr>
            <w:r w:rsidRPr="002C2531">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hideMark/>
          </w:tcPr>
          <w:p w14:paraId="0EE9A660" w14:textId="77777777" w:rsidR="005D7073" w:rsidRPr="002C2531" w:rsidRDefault="005D7073" w:rsidP="000D1242">
            <w:pPr>
              <w:rPr>
                <w:sz w:val="24"/>
                <w:szCs w:val="24"/>
                <w:lang w:eastAsia="uk-UA"/>
              </w:rPr>
            </w:pPr>
            <w:r w:rsidRPr="002C2531">
              <w:rPr>
                <w:sz w:val="24"/>
                <w:szCs w:val="24"/>
                <w:lang w:eastAsia="uk-UA"/>
              </w:rPr>
              <w:t xml:space="preserve">вул. Незалежності, 51 смт Люблинець </w:t>
            </w:r>
          </w:p>
          <w:p w14:paraId="34A0597D" w14:textId="77777777" w:rsidR="005D7073" w:rsidRPr="002C2531" w:rsidRDefault="005D7073" w:rsidP="000D1242">
            <w:pPr>
              <w:rPr>
                <w:sz w:val="24"/>
                <w:szCs w:val="24"/>
                <w:lang w:eastAsia="uk-UA"/>
              </w:rPr>
            </w:pPr>
            <w:r w:rsidRPr="002C2531">
              <w:rPr>
                <w:sz w:val="24"/>
                <w:szCs w:val="24"/>
                <w:lang w:eastAsia="uk-UA"/>
              </w:rPr>
              <w:t>Ковельський район Волинська область</w:t>
            </w:r>
          </w:p>
        </w:tc>
      </w:tr>
      <w:tr w:rsidR="005D7073" w:rsidRPr="002C2531" w14:paraId="5841A857" w14:textId="77777777" w:rsidTr="000D1242">
        <w:tc>
          <w:tcPr>
            <w:tcW w:w="210" w:type="pct"/>
            <w:tcBorders>
              <w:top w:val="outset" w:sz="6" w:space="0" w:color="000000"/>
              <w:left w:val="outset" w:sz="6" w:space="0" w:color="000000"/>
              <w:bottom w:val="outset" w:sz="6" w:space="0" w:color="000000"/>
              <w:right w:val="outset" w:sz="6" w:space="0" w:color="000000"/>
            </w:tcBorders>
            <w:hideMark/>
          </w:tcPr>
          <w:p w14:paraId="3D1DCF64" w14:textId="77777777" w:rsidR="005D7073" w:rsidRPr="002C2531" w:rsidRDefault="005D7073" w:rsidP="000D1242">
            <w:pPr>
              <w:jc w:val="center"/>
              <w:rPr>
                <w:sz w:val="24"/>
                <w:szCs w:val="24"/>
                <w:lang w:eastAsia="uk-UA"/>
              </w:rPr>
            </w:pPr>
            <w:r w:rsidRPr="002C2531">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14:paraId="3BAA13F5" w14:textId="77777777" w:rsidR="005D7073" w:rsidRPr="002C2531" w:rsidRDefault="005D7073" w:rsidP="000D1242">
            <w:pPr>
              <w:rPr>
                <w:sz w:val="24"/>
                <w:szCs w:val="24"/>
                <w:lang w:eastAsia="uk-UA"/>
              </w:rPr>
            </w:pPr>
            <w:r w:rsidRPr="002C2531">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hideMark/>
          </w:tcPr>
          <w:p w14:paraId="06CC75AC" w14:textId="77777777" w:rsidR="005D7073" w:rsidRPr="002C2531" w:rsidRDefault="005D7073" w:rsidP="000D1242">
            <w:pPr>
              <w:rPr>
                <w:sz w:val="24"/>
                <w:szCs w:val="24"/>
                <w:lang w:eastAsia="uk-UA"/>
              </w:rPr>
            </w:pPr>
            <w:r w:rsidRPr="002C2531">
              <w:rPr>
                <w:sz w:val="24"/>
                <w:szCs w:val="24"/>
                <w:lang w:eastAsia="uk-UA"/>
              </w:rPr>
              <w:t>Понеділок, вівторок, середа, четвер з 8.00  до 17.00 год.</w:t>
            </w:r>
          </w:p>
          <w:p w14:paraId="6CCB0EE3" w14:textId="77777777" w:rsidR="005D7073" w:rsidRPr="002C2531" w:rsidRDefault="005D7073" w:rsidP="000D1242">
            <w:pPr>
              <w:rPr>
                <w:sz w:val="24"/>
                <w:szCs w:val="24"/>
                <w:lang w:eastAsia="uk-UA"/>
              </w:rPr>
            </w:pPr>
            <w:r w:rsidRPr="002C2531">
              <w:rPr>
                <w:sz w:val="24"/>
                <w:szCs w:val="24"/>
                <w:lang w:eastAsia="uk-UA"/>
              </w:rPr>
              <w:t>П’ятниця                                              з 8.00  до 16.00 год.</w:t>
            </w:r>
          </w:p>
          <w:p w14:paraId="45071EA3" w14:textId="77777777" w:rsidR="005D7073" w:rsidRPr="002C2531" w:rsidRDefault="005D7073" w:rsidP="000D1242">
            <w:pPr>
              <w:rPr>
                <w:sz w:val="24"/>
                <w:szCs w:val="24"/>
                <w:lang w:eastAsia="uk-UA"/>
              </w:rPr>
            </w:pPr>
            <w:r w:rsidRPr="002C2531">
              <w:rPr>
                <w:sz w:val="24"/>
                <w:szCs w:val="24"/>
                <w:lang w:eastAsia="uk-UA"/>
              </w:rPr>
              <w:t xml:space="preserve">Без обідньої перерви                                   </w:t>
            </w:r>
          </w:p>
          <w:p w14:paraId="3D2F3CF0" w14:textId="77777777" w:rsidR="005D7073" w:rsidRPr="002C2531" w:rsidRDefault="005D7073" w:rsidP="000D1242">
            <w:pPr>
              <w:rPr>
                <w:sz w:val="24"/>
                <w:szCs w:val="24"/>
                <w:lang w:eastAsia="uk-UA"/>
              </w:rPr>
            </w:pPr>
            <w:r w:rsidRPr="002C2531">
              <w:rPr>
                <w:sz w:val="24"/>
                <w:szCs w:val="24"/>
                <w:lang w:eastAsia="uk-UA"/>
              </w:rPr>
              <w:t>Вихідні дні:                                         субота, неділя</w:t>
            </w:r>
          </w:p>
        </w:tc>
      </w:tr>
      <w:tr w:rsidR="005D7073" w:rsidRPr="002C2531" w14:paraId="777EEF5B" w14:textId="77777777" w:rsidTr="000D1242">
        <w:tc>
          <w:tcPr>
            <w:tcW w:w="210" w:type="pct"/>
            <w:tcBorders>
              <w:top w:val="outset" w:sz="6" w:space="0" w:color="000000"/>
              <w:left w:val="outset" w:sz="6" w:space="0" w:color="000000"/>
              <w:bottom w:val="outset" w:sz="6" w:space="0" w:color="000000"/>
              <w:right w:val="outset" w:sz="6" w:space="0" w:color="000000"/>
            </w:tcBorders>
            <w:hideMark/>
          </w:tcPr>
          <w:p w14:paraId="69E3F3AF" w14:textId="77777777" w:rsidR="005D7073" w:rsidRPr="002C2531" w:rsidRDefault="005D7073" w:rsidP="000D1242">
            <w:pPr>
              <w:jc w:val="center"/>
              <w:rPr>
                <w:sz w:val="24"/>
                <w:szCs w:val="24"/>
                <w:lang w:eastAsia="uk-UA"/>
              </w:rPr>
            </w:pPr>
            <w:r w:rsidRPr="002C2531">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14:paraId="690877DC" w14:textId="77777777" w:rsidR="005D7073" w:rsidRPr="002C2531" w:rsidRDefault="005D7073" w:rsidP="000D1242">
            <w:pPr>
              <w:rPr>
                <w:sz w:val="24"/>
                <w:szCs w:val="24"/>
                <w:lang w:eastAsia="uk-UA"/>
              </w:rPr>
            </w:pPr>
            <w:r w:rsidRPr="002C2531">
              <w:rPr>
                <w:sz w:val="24"/>
                <w:szCs w:val="24"/>
                <w:lang w:eastAsia="uk-UA"/>
              </w:rPr>
              <w:t xml:space="preserve">Телефон,адреса електронної пошти, офіційний веб-сайт </w:t>
            </w:r>
          </w:p>
        </w:tc>
        <w:tc>
          <w:tcPr>
            <w:tcW w:w="3215" w:type="pct"/>
            <w:tcBorders>
              <w:top w:val="outset" w:sz="6" w:space="0" w:color="000000"/>
              <w:left w:val="outset" w:sz="6" w:space="0" w:color="000000"/>
              <w:bottom w:val="outset" w:sz="6" w:space="0" w:color="000000"/>
              <w:right w:val="outset" w:sz="6" w:space="0" w:color="000000"/>
            </w:tcBorders>
            <w:hideMark/>
          </w:tcPr>
          <w:p w14:paraId="04EB135C" w14:textId="77777777" w:rsidR="005D7073" w:rsidRPr="002C2531" w:rsidRDefault="005D7073" w:rsidP="000D1242">
            <w:pPr>
              <w:pStyle w:val="af1"/>
              <w:tabs>
                <w:tab w:val="left" w:pos="2565"/>
              </w:tabs>
              <w:rPr>
                <w:sz w:val="24"/>
                <w:szCs w:val="24"/>
                <w:lang w:eastAsia="uk-UA"/>
              </w:rPr>
            </w:pPr>
            <w:r w:rsidRPr="002C2531">
              <w:rPr>
                <w:sz w:val="24"/>
                <w:szCs w:val="24"/>
                <w:lang w:eastAsia="uk-UA"/>
              </w:rPr>
              <w:t>0335256562</w:t>
            </w:r>
          </w:p>
          <w:p w14:paraId="49525B21" w14:textId="77777777" w:rsidR="005D7073" w:rsidRPr="002C2531" w:rsidRDefault="005D7073" w:rsidP="000D1242">
            <w:pPr>
              <w:pStyle w:val="af1"/>
              <w:tabs>
                <w:tab w:val="left" w:pos="2565"/>
              </w:tabs>
              <w:rPr>
                <w:sz w:val="24"/>
                <w:szCs w:val="24"/>
                <w:lang w:eastAsia="uk-UA"/>
              </w:rPr>
            </w:pPr>
            <w:hyperlink r:id="rId5" w:history="1">
              <w:r w:rsidRPr="00446B77">
                <w:rPr>
                  <w:rStyle w:val="af"/>
                  <w:sz w:val="24"/>
                  <w:szCs w:val="24"/>
                  <w:lang w:val="en-US"/>
                </w:rPr>
                <w:t>liublynec@gmail.com</w:t>
              </w:r>
            </w:hyperlink>
            <w:r w:rsidRPr="002C2531">
              <w:rPr>
                <w:sz w:val="24"/>
                <w:szCs w:val="24"/>
                <w:lang w:val="en-US"/>
              </w:rPr>
              <w:t xml:space="preserve"> </w:t>
            </w:r>
          </w:p>
        </w:tc>
      </w:tr>
      <w:tr w:rsidR="005D7073" w:rsidRPr="002C2531" w14:paraId="3F86375E" w14:textId="77777777" w:rsidTr="000D1242">
        <w:tc>
          <w:tcPr>
            <w:tcW w:w="5000" w:type="pct"/>
            <w:gridSpan w:val="3"/>
            <w:tcBorders>
              <w:top w:val="outset" w:sz="6" w:space="0" w:color="000000"/>
              <w:left w:val="outset" w:sz="6" w:space="0" w:color="000000"/>
              <w:bottom w:val="outset" w:sz="6" w:space="0" w:color="000000"/>
              <w:right w:val="outset" w:sz="6" w:space="0" w:color="000000"/>
            </w:tcBorders>
            <w:hideMark/>
          </w:tcPr>
          <w:p w14:paraId="5BB16540" w14:textId="77777777" w:rsidR="005D7073" w:rsidRPr="002C2531" w:rsidRDefault="005D7073" w:rsidP="000D1242">
            <w:pPr>
              <w:jc w:val="center"/>
              <w:rPr>
                <w:b/>
                <w:sz w:val="24"/>
                <w:szCs w:val="24"/>
                <w:lang w:eastAsia="uk-UA"/>
              </w:rPr>
            </w:pPr>
            <w:r w:rsidRPr="002C2531">
              <w:rPr>
                <w:b/>
                <w:sz w:val="24"/>
                <w:szCs w:val="24"/>
                <w:lang w:eastAsia="uk-UA"/>
              </w:rPr>
              <w:t>Нормативні акти, якими регламентується надання адміністративної послуги</w:t>
            </w:r>
          </w:p>
        </w:tc>
      </w:tr>
      <w:tr w:rsidR="005D7073" w:rsidRPr="002C2531" w14:paraId="455C5145" w14:textId="77777777" w:rsidTr="000D1242">
        <w:tc>
          <w:tcPr>
            <w:tcW w:w="210" w:type="pct"/>
            <w:tcBorders>
              <w:top w:val="outset" w:sz="6" w:space="0" w:color="000000"/>
              <w:left w:val="outset" w:sz="6" w:space="0" w:color="000000"/>
              <w:bottom w:val="outset" w:sz="6" w:space="0" w:color="000000"/>
              <w:right w:val="outset" w:sz="6" w:space="0" w:color="000000"/>
            </w:tcBorders>
            <w:hideMark/>
          </w:tcPr>
          <w:p w14:paraId="1B06F94D" w14:textId="77777777" w:rsidR="005D7073" w:rsidRPr="002C2531" w:rsidRDefault="005D7073" w:rsidP="000D1242">
            <w:pPr>
              <w:jc w:val="center"/>
              <w:rPr>
                <w:sz w:val="24"/>
                <w:szCs w:val="24"/>
                <w:lang w:eastAsia="uk-UA"/>
              </w:rPr>
            </w:pPr>
            <w:r w:rsidRPr="002C2531">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14:paraId="7596C4E1" w14:textId="77777777" w:rsidR="005D7073" w:rsidRPr="002C2531" w:rsidRDefault="005D7073" w:rsidP="000D1242">
            <w:pPr>
              <w:rPr>
                <w:sz w:val="24"/>
                <w:szCs w:val="24"/>
                <w:lang w:eastAsia="uk-UA"/>
              </w:rPr>
            </w:pPr>
            <w:r w:rsidRPr="002C2531">
              <w:rPr>
                <w:sz w:val="24"/>
                <w:szCs w:val="24"/>
                <w:lang w:eastAsia="uk-UA"/>
              </w:rPr>
              <w:t>Зако</w:t>
            </w:r>
            <w:r w:rsidRPr="002C2531">
              <w:rPr>
                <w:sz w:val="24"/>
                <w:szCs w:val="24"/>
                <w:lang w:val="en-US" w:eastAsia="uk-UA"/>
              </w:rPr>
              <w:t>нодав</w:t>
            </w:r>
            <w:r w:rsidRPr="002C2531">
              <w:rPr>
                <w:sz w:val="24"/>
                <w:szCs w:val="24"/>
                <w:lang w:eastAsia="uk-UA"/>
              </w:rPr>
              <w:t>ча база</w:t>
            </w:r>
          </w:p>
        </w:tc>
        <w:tc>
          <w:tcPr>
            <w:tcW w:w="3215" w:type="pct"/>
            <w:tcBorders>
              <w:top w:val="outset" w:sz="6" w:space="0" w:color="000000"/>
              <w:left w:val="outset" w:sz="6" w:space="0" w:color="000000"/>
              <w:bottom w:val="outset" w:sz="6" w:space="0" w:color="000000"/>
              <w:right w:val="outset" w:sz="6" w:space="0" w:color="000000"/>
            </w:tcBorders>
            <w:hideMark/>
          </w:tcPr>
          <w:p w14:paraId="340BD7A3" w14:textId="77777777" w:rsidR="005D7073" w:rsidRPr="002C2531" w:rsidRDefault="005D7073" w:rsidP="000D1242">
            <w:pPr>
              <w:shd w:val="clear" w:color="auto" w:fill="FFFFFF"/>
              <w:textAlignment w:val="baseline"/>
              <w:rPr>
                <w:sz w:val="24"/>
                <w:szCs w:val="24"/>
                <w:lang w:val="ru-RU" w:eastAsia="uk-UA"/>
              </w:rPr>
            </w:pPr>
            <w:r w:rsidRPr="002C2531">
              <w:rPr>
                <w:sz w:val="24"/>
                <w:szCs w:val="24"/>
                <w:lang w:eastAsia="uk-UA"/>
              </w:rPr>
              <w:t xml:space="preserve">Закон України “Про захист персональних даних”, Постанова Кабінету Міністрів України від 29 квітня 2022 року № 495 “Деякі заходи з формування фондів житла, призначених для тимчасового проживання внутрішньо переміщених осіб”, </w:t>
            </w:r>
          </w:p>
        </w:tc>
      </w:tr>
      <w:tr w:rsidR="005D7073" w:rsidRPr="002C2531" w14:paraId="7097385B" w14:textId="77777777" w:rsidTr="000D1242">
        <w:tc>
          <w:tcPr>
            <w:tcW w:w="5000" w:type="pct"/>
            <w:gridSpan w:val="3"/>
            <w:tcBorders>
              <w:top w:val="outset" w:sz="6" w:space="0" w:color="000000"/>
              <w:left w:val="outset" w:sz="6" w:space="0" w:color="000000"/>
              <w:bottom w:val="outset" w:sz="6" w:space="0" w:color="000000"/>
              <w:right w:val="outset" w:sz="6" w:space="0" w:color="000000"/>
            </w:tcBorders>
            <w:hideMark/>
          </w:tcPr>
          <w:p w14:paraId="01A6A1BB" w14:textId="77777777" w:rsidR="005D7073" w:rsidRPr="002C2531" w:rsidRDefault="005D7073" w:rsidP="000D1242">
            <w:pPr>
              <w:jc w:val="center"/>
              <w:rPr>
                <w:b/>
                <w:sz w:val="24"/>
                <w:szCs w:val="24"/>
                <w:lang w:eastAsia="uk-UA"/>
              </w:rPr>
            </w:pPr>
            <w:r w:rsidRPr="002C2531">
              <w:rPr>
                <w:b/>
                <w:sz w:val="24"/>
                <w:szCs w:val="24"/>
                <w:lang w:eastAsia="uk-UA"/>
              </w:rPr>
              <w:t>Умови отримання адміністративної послуги</w:t>
            </w:r>
          </w:p>
        </w:tc>
      </w:tr>
      <w:tr w:rsidR="005D7073" w:rsidRPr="002C2531" w14:paraId="3D5DA891" w14:textId="77777777" w:rsidTr="000D1242">
        <w:tc>
          <w:tcPr>
            <w:tcW w:w="210" w:type="pct"/>
            <w:tcBorders>
              <w:top w:val="outset" w:sz="6" w:space="0" w:color="000000"/>
              <w:left w:val="outset" w:sz="6" w:space="0" w:color="000000"/>
              <w:bottom w:val="outset" w:sz="6" w:space="0" w:color="000000"/>
              <w:right w:val="outset" w:sz="6" w:space="0" w:color="000000"/>
            </w:tcBorders>
            <w:hideMark/>
          </w:tcPr>
          <w:p w14:paraId="7459E874" w14:textId="77777777" w:rsidR="005D7073" w:rsidRPr="002C2531" w:rsidRDefault="005D7073" w:rsidP="000D1242">
            <w:pPr>
              <w:jc w:val="center"/>
              <w:rPr>
                <w:sz w:val="24"/>
                <w:szCs w:val="24"/>
                <w:lang w:eastAsia="uk-UA"/>
              </w:rPr>
            </w:pPr>
            <w:r w:rsidRPr="002C2531">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14:paraId="38379703" w14:textId="77777777" w:rsidR="005D7073" w:rsidRPr="002C2531" w:rsidRDefault="005D7073" w:rsidP="000D1242">
            <w:pPr>
              <w:jc w:val="left"/>
              <w:rPr>
                <w:sz w:val="24"/>
                <w:szCs w:val="24"/>
                <w:lang w:eastAsia="uk-UA"/>
              </w:rPr>
            </w:pPr>
            <w:r w:rsidRPr="002C2531">
              <w:rPr>
                <w:sz w:val="24"/>
                <w:szCs w:val="24"/>
                <w:lang w:eastAsia="ru-RU"/>
              </w:rPr>
              <w:t>Перелік документів, необхідних для отримання послуги</w:t>
            </w:r>
          </w:p>
        </w:tc>
        <w:tc>
          <w:tcPr>
            <w:tcW w:w="3215" w:type="pct"/>
            <w:tcBorders>
              <w:top w:val="outset" w:sz="6" w:space="0" w:color="000000"/>
              <w:left w:val="outset" w:sz="6" w:space="0" w:color="000000"/>
              <w:bottom w:val="outset" w:sz="6" w:space="0" w:color="000000"/>
              <w:right w:val="outset" w:sz="6" w:space="0" w:color="000000"/>
            </w:tcBorders>
            <w:hideMark/>
          </w:tcPr>
          <w:p w14:paraId="47A92515" w14:textId="77777777" w:rsidR="005D7073" w:rsidRPr="002C2531" w:rsidRDefault="005D7073" w:rsidP="000D12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val="ru-RU"/>
              </w:rPr>
            </w:pPr>
            <w:r w:rsidRPr="002C2531">
              <w:rPr>
                <w:sz w:val="24"/>
                <w:szCs w:val="24"/>
              </w:rPr>
              <w:t xml:space="preserve">До заяви додаються наступні документи: </w:t>
            </w:r>
          </w:p>
          <w:p w14:paraId="3F006C0C" w14:textId="77777777" w:rsidR="005D7073" w:rsidRPr="002C2531" w:rsidRDefault="005D7073" w:rsidP="000D12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val="ru-RU"/>
              </w:rPr>
            </w:pPr>
            <w:r w:rsidRPr="002C2531">
              <w:rPr>
                <w:sz w:val="24"/>
                <w:szCs w:val="24"/>
              </w:rPr>
              <w:t>1) копії документів, що посвідчують особу та підтверджують громадянство України. У разі подання заяви уповноваженим представником ВПО пред’являються документи, що посвідчують особу представника, та копія довіреності;</w:t>
            </w:r>
          </w:p>
          <w:p w14:paraId="0E3DE4E6" w14:textId="77777777" w:rsidR="005D7073" w:rsidRPr="002C2531" w:rsidRDefault="005D7073" w:rsidP="000D12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2C2531">
              <w:rPr>
                <w:sz w:val="24"/>
                <w:szCs w:val="24"/>
              </w:rPr>
              <w:t xml:space="preserve"> 2) копія довідки ВПО про взяття на облік в Єдиній інформаційній базі даних про внутрішньо переміщених осіб та копії відповідних довідок членів сім’ї (за наявності); </w:t>
            </w:r>
          </w:p>
          <w:p w14:paraId="77830B8A" w14:textId="77777777" w:rsidR="005D7073" w:rsidRPr="002C2531" w:rsidRDefault="005D7073" w:rsidP="000D12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2C2531">
              <w:rPr>
                <w:sz w:val="24"/>
                <w:szCs w:val="24"/>
              </w:rPr>
              <w:t xml:space="preserve">3) копії документів, виданих органами державної реєстрації актів цивільного стану або судом, що підтверджують родинні відносини заявника та всіх членів його сім’ї (свідоцтво про народження, свідоцтво про шлюб, посвідчення опікуна або піклувальника тощо); </w:t>
            </w:r>
          </w:p>
          <w:p w14:paraId="795EB1FA" w14:textId="77777777" w:rsidR="005D7073" w:rsidRDefault="005D7073" w:rsidP="000D12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2C2531">
              <w:rPr>
                <w:sz w:val="24"/>
                <w:szCs w:val="24"/>
              </w:rPr>
              <w:t xml:space="preserve">4) копія реєстраційного номера облікової картки платника податків (не надається фізичними особами, які через свої </w:t>
            </w:r>
            <w:r w:rsidRPr="002C2531">
              <w:rPr>
                <w:sz w:val="24"/>
                <w:szCs w:val="24"/>
              </w:rPr>
              <w:lastRenderedPageBreak/>
              <w:t>релігійні переконання відмовляються від прийняття реєстраційного</w:t>
            </w:r>
            <w:r>
              <w:rPr>
                <w:sz w:val="24"/>
                <w:szCs w:val="24"/>
              </w:rPr>
              <w:t xml:space="preserve"> </w:t>
            </w:r>
            <w:r w:rsidRPr="002C2531">
              <w:rPr>
                <w:sz w:val="24"/>
                <w:szCs w:val="24"/>
              </w:rPr>
              <w:t xml:space="preserve">номера облікової картки платника податків,повідомили про це відповідному територіальному органу Державної податкової служби України і мають відмітку в паспорті громадянина України); </w:t>
            </w:r>
          </w:p>
          <w:p w14:paraId="40DEC5F9" w14:textId="77777777" w:rsidR="005D7073" w:rsidRPr="002C2531" w:rsidRDefault="005D7073" w:rsidP="000D12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2C2531">
              <w:rPr>
                <w:sz w:val="24"/>
                <w:szCs w:val="24"/>
              </w:rPr>
              <w:t>5)копії документів,</w:t>
            </w:r>
            <w:r>
              <w:rPr>
                <w:sz w:val="24"/>
                <w:szCs w:val="24"/>
              </w:rPr>
              <w:t xml:space="preserve"> </w:t>
            </w:r>
            <w:r w:rsidRPr="002C2531">
              <w:rPr>
                <w:sz w:val="24"/>
                <w:szCs w:val="24"/>
              </w:rPr>
              <w:t>що підтверджують підстави пріоритетності в наданні ВПО житлового приміщення із Фонду, відповідно до пунктів 3.5.4 та 4.2.1 Порядку. Факт знищення або пошкодження житла, яке призвело до неможливості</w:t>
            </w:r>
            <w:r>
              <w:rPr>
                <w:sz w:val="24"/>
                <w:szCs w:val="24"/>
              </w:rPr>
              <w:t xml:space="preserve"> </w:t>
            </w:r>
            <w:r w:rsidRPr="002C2531">
              <w:rPr>
                <w:sz w:val="24"/>
                <w:szCs w:val="24"/>
              </w:rPr>
              <w:t>його використання за призначенням, підтверджується особистою заявою заявника та членів його сім’ї.</w:t>
            </w:r>
          </w:p>
        </w:tc>
      </w:tr>
      <w:tr w:rsidR="005D7073" w:rsidRPr="002C2531" w14:paraId="26A3797F" w14:textId="77777777" w:rsidTr="000D1242">
        <w:tc>
          <w:tcPr>
            <w:tcW w:w="210" w:type="pct"/>
            <w:tcBorders>
              <w:top w:val="outset" w:sz="6" w:space="0" w:color="000000"/>
              <w:left w:val="outset" w:sz="6" w:space="0" w:color="000000"/>
              <w:bottom w:val="outset" w:sz="6" w:space="0" w:color="000000"/>
              <w:right w:val="outset" w:sz="6" w:space="0" w:color="000000"/>
            </w:tcBorders>
            <w:hideMark/>
          </w:tcPr>
          <w:p w14:paraId="4D18849D" w14:textId="77777777" w:rsidR="005D7073" w:rsidRPr="002C2531" w:rsidRDefault="005D7073" w:rsidP="000D1242">
            <w:pPr>
              <w:jc w:val="center"/>
              <w:rPr>
                <w:sz w:val="24"/>
                <w:szCs w:val="24"/>
                <w:lang w:eastAsia="uk-UA"/>
              </w:rPr>
            </w:pPr>
            <w:r w:rsidRPr="002C2531">
              <w:rPr>
                <w:sz w:val="24"/>
                <w:szCs w:val="24"/>
                <w:lang w:eastAsia="uk-UA"/>
              </w:rPr>
              <w:lastRenderedPageBreak/>
              <w:t>6</w:t>
            </w:r>
          </w:p>
        </w:tc>
        <w:tc>
          <w:tcPr>
            <w:tcW w:w="1575" w:type="pct"/>
            <w:tcBorders>
              <w:top w:val="outset" w:sz="6" w:space="0" w:color="000000"/>
              <w:left w:val="outset" w:sz="6" w:space="0" w:color="000000"/>
              <w:bottom w:val="outset" w:sz="6" w:space="0" w:color="000000"/>
              <w:right w:val="outset" w:sz="6" w:space="0" w:color="000000"/>
            </w:tcBorders>
            <w:hideMark/>
          </w:tcPr>
          <w:p w14:paraId="40A44EE1" w14:textId="77777777" w:rsidR="005D7073" w:rsidRPr="002C2531" w:rsidRDefault="005D7073" w:rsidP="000D1242">
            <w:pPr>
              <w:jc w:val="left"/>
              <w:rPr>
                <w:sz w:val="24"/>
                <w:szCs w:val="24"/>
                <w:lang w:eastAsia="uk-UA"/>
              </w:rPr>
            </w:pPr>
            <w:r w:rsidRPr="002C2531">
              <w:rPr>
                <w:sz w:val="24"/>
                <w:szCs w:val="24"/>
                <w:lang w:eastAsia="uk-UA"/>
              </w:rPr>
              <w:t xml:space="preserve">Спосіб подання документів </w:t>
            </w:r>
          </w:p>
        </w:tc>
        <w:tc>
          <w:tcPr>
            <w:tcW w:w="3215" w:type="pct"/>
            <w:tcBorders>
              <w:top w:val="outset" w:sz="6" w:space="0" w:color="000000"/>
              <w:left w:val="outset" w:sz="6" w:space="0" w:color="000000"/>
              <w:bottom w:val="outset" w:sz="6" w:space="0" w:color="000000"/>
              <w:right w:val="outset" w:sz="6" w:space="0" w:color="000000"/>
            </w:tcBorders>
            <w:hideMark/>
          </w:tcPr>
          <w:p w14:paraId="7A72F164" w14:textId="77777777" w:rsidR="005D7073" w:rsidRPr="002C2531" w:rsidRDefault="005D7073" w:rsidP="000D12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2C2531">
              <w:rPr>
                <w:color w:val="000000"/>
                <w:sz w:val="24"/>
                <w:szCs w:val="24"/>
              </w:rPr>
              <w:t>У паперовій формі документи подаються заявником особисто.</w:t>
            </w:r>
          </w:p>
        </w:tc>
      </w:tr>
      <w:tr w:rsidR="005D7073" w:rsidRPr="002C2531" w14:paraId="2605960B" w14:textId="77777777" w:rsidTr="000D1242">
        <w:tc>
          <w:tcPr>
            <w:tcW w:w="210" w:type="pct"/>
            <w:tcBorders>
              <w:top w:val="outset" w:sz="6" w:space="0" w:color="000000"/>
              <w:left w:val="outset" w:sz="6" w:space="0" w:color="000000"/>
              <w:bottom w:val="outset" w:sz="6" w:space="0" w:color="000000"/>
              <w:right w:val="outset" w:sz="6" w:space="0" w:color="000000"/>
            </w:tcBorders>
            <w:hideMark/>
          </w:tcPr>
          <w:p w14:paraId="6878D3D4" w14:textId="77777777" w:rsidR="005D7073" w:rsidRPr="002C2531" w:rsidRDefault="005D7073" w:rsidP="000D1242">
            <w:pPr>
              <w:jc w:val="center"/>
              <w:rPr>
                <w:sz w:val="24"/>
                <w:szCs w:val="24"/>
                <w:lang w:eastAsia="uk-UA"/>
              </w:rPr>
            </w:pPr>
            <w:r w:rsidRPr="002C2531">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hideMark/>
          </w:tcPr>
          <w:p w14:paraId="7E634BEC" w14:textId="77777777" w:rsidR="005D7073" w:rsidRPr="002C2531" w:rsidRDefault="005D7073" w:rsidP="000D1242">
            <w:pPr>
              <w:jc w:val="left"/>
              <w:rPr>
                <w:sz w:val="24"/>
                <w:szCs w:val="24"/>
                <w:highlight w:val="yellow"/>
                <w:lang w:eastAsia="uk-UA"/>
              </w:rPr>
            </w:pPr>
            <w:r w:rsidRPr="002C2531">
              <w:rPr>
                <w:sz w:val="24"/>
                <w:szCs w:val="24"/>
                <w:lang w:eastAsia="uk-UA"/>
              </w:rPr>
              <w:t xml:space="preserve">Платність (безоплатність) надання </w:t>
            </w:r>
          </w:p>
        </w:tc>
        <w:tc>
          <w:tcPr>
            <w:tcW w:w="3215" w:type="pct"/>
            <w:tcBorders>
              <w:top w:val="outset" w:sz="6" w:space="0" w:color="000000"/>
              <w:left w:val="outset" w:sz="6" w:space="0" w:color="000000"/>
              <w:bottom w:val="outset" w:sz="6" w:space="0" w:color="000000"/>
              <w:right w:val="outset" w:sz="6" w:space="0" w:color="000000"/>
            </w:tcBorders>
            <w:hideMark/>
          </w:tcPr>
          <w:p w14:paraId="426489C1" w14:textId="1EC10ACA" w:rsidR="005D7073" w:rsidRPr="002C2531" w:rsidRDefault="005D7073" w:rsidP="000D1242">
            <w:pPr>
              <w:rPr>
                <w:sz w:val="24"/>
                <w:szCs w:val="24"/>
                <w:lang w:eastAsia="ru-RU"/>
              </w:rPr>
            </w:pPr>
            <w:r w:rsidRPr="005D7073">
              <w:rPr>
                <w:color w:val="000000"/>
                <w:sz w:val="24"/>
                <w:szCs w:val="24"/>
              </w:rPr>
              <w:t>Адміністративна послуга надається безоплатно</w:t>
            </w:r>
          </w:p>
        </w:tc>
      </w:tr>
      <w:tr w:rsidR="005D7073" w:rsidRPr="002C2531" w14:paraId="733F6E82" w14:textId="77777777" w:rsidTr="000D1242">
        <w:tc>
          <w:tcPr>
            <w:tcW w:w="210" w:type="pct"/>
            <w:tcBorders>
              <w:top w:val="outset" w:sz="6" w:space="0" w:color="000000"/>
              <w:left w:val="outset" w:sz="6" w:space="0" w:color="000000"/>
              <w:bottom w:val="outset" w:sz="6" w:space="0" w:color="000000"/>
              <w:right w:val="outset" w:sz="6" w:space="0" w:color="000000"/>
            </w:tcBorders>
            <w:hideMark/>
          </w:tcPr>
          <w:p w14:paraId="3F59F12C" w14:textId="77777777" w:rsidR="005D7073" w:rsidRPr="002C2531" w:rsidRDefault="005D7073" w:rsidP="000D1242">
            <w:pPr>
              <w:jc w:val="center"/>
              <w:rPr>
                <w:sz w:val="24"/>
                <w:szCs w:val="24"/>
                <w:lang w:eastAsia="uk-UA"/>
              </w:rPr>
            </w:pPr>
            <w:r w:rsidRPr="002C2531">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14:paraId="78860244" w14:textId="77777777" w:rsidR="005D7073" w:rsidRPr="002C2531" w:rsidRDefault="005D7073" w:rsidP="000D1242">
            <w:pPr>
              <w:jc w:val="left"/>
              <w:rPr>
                <w:sz w:val="24"/>
                <w:szCs w:val="24"/>
                <w:lang w:eastAsia="uk-UA"/>
              </w:rPr>
            </w:pPr>
            <w:r w:rsidRPr="002C2531">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14:paraId="4811F060" w14:textId="77777777" w:rsidR="005D7073" w:rsidRPr="002C2531" w:rsidRDefault="005D7073" w:rsidP="000D1242">
            <w:pPr>
              <w:shd w:val="clear" w:color="auto" w:fill="FFFFFF"/>
              <w:textAlignment w:val="baseline"/>
              <w:rPr>
                <w:sz w:val="24"/>
                <w:szCs w:val="24"/>
                <w:lang w:eastAsia="uk-UA"/>
              </w:rPr>
            </w:pPr>
            <w:r w:rsidRPr="002C2531">
              <w:rPr>
                <w:sz w:val="24"/>
                <w:szCs w:val="24"/>
                <w:lang w:eastAsia="uk-UA"/>
              </w:rPr>
              <w:t>Протягом одного робочого дня</w:t>
            </w:r>
          </w:p>
        </w:tc>
      </w:tr>
      <w:tr w:rsidR="005D7073" w:rsidRPr="002C2531" w14:paraId="51DAB5BD" w14:textId="77777777" w:rsidTr="000D1242">
        <w:tc>
          <w:tcPr>
            <w:tcW w:w="210" w:type="pct"/>
            <w:tcBorders>
              <w:top w:val="outset" w:sz="6" w:space="0" w:color="000000"/>
              <w:left w:val="outset" w:sz="6" w:space="0" w:color="000000"/>
              <w:bottom w:val="outset" w:sz="6" w:space="0" w:color="000000"/>
              <w:right w:val="outset" w:sz="6" w:space="0" w:color="000000"/>
            </w:tcBorders>
            <w:hideMark/>
          </w:tcPr>
          <w:p w14:paraId="637F770C" w14:textId="77777777" w:rsidR="005D7073" w:rsidRPr="002C2531" w:rsidRDefault="005D7073" w:rsidP="000D1242">
            <w:pPr>
              <w:jc w:val="left"/>
              <w:rPr>
                <w:sz w:val="24"/>
                <w:szCs w:val="24"/>
                <w:lang w:eastAsia="uk-UA"/>
              </w:rPr>
            </w:pPr>
            <w:r w:rsidRPr="002C2531">
              <w:rPr>
                <w:sz w:val="24"/>
                <w:szCs w:val="24"/>
                <w:lang w:eastAsia="uk-UA"/>
              </w:rPr>
              <w:t>9</w:t>
            </w:r>
          </w:p>
        </w:tc>
        <w:tc>
          <w:tcPr>
            <w:tcW w:w="1575" w:type="pct"/>
            <w:tcBorders>
              <w:top w:val="single" w:sz="4" w:space="0" w:color="auto"/>
              <w:left w:val="outset" w:sz="6" w:space="0" w:color="000000"/>
              <w:bottom w:val="outset" w:sz="6" w:space="0" w:color="000000"/>
              <w:right w:val="outset" w:sz="6" w:space="0" w:color="000000"/>
            </w:tcBorders>
            <w:hideMark/>
          </w:tcPr>
          <w:p w14:paraId="2C06F116" w14:textId="77777777" w:rsidR="005D7073" w:rsidRPr="002C2531" w:rsidRDefault="005D7073" w:rsidP="000D1242">
            <w:pPr>
              <w:jc w:val="left"/>
              <w:rPr>
                <w:sz w:val="24"/>
                <w:szCs w:val="24"/>
                <w:lang w:eastAsia="uk-UA"/>
              </w:rPr>
            </w:pPr>
            <w:r w:rsidRPr="002C2531">
              <w:rPr>
                <w:sz w:val="24"/>
                <w:szCs w:val="24"/>
                <w:lang w:eastAsia="uk-UA"/>
              </w:rPr>
              <w:t>Результат надання адміністративної послуги</w:t>
            </w:r>
          </w:p>
        </w:tc>
        <w:tc>
          <w:tcPr>
            <w:tcW w:w="3215" w:type="pct"/>
            <w:tcBorders>
              <w:top w:val="single" w:sz="4" w:space="0" w:color="auto"/>
              <w:left w:val="outset" w:sz="6" w:space="0" w:color="000000"/>
              <w:bottom w:val="outset" w:sz="6" w:space="0" w:color="000000"/>
              <w:right w:val="outset" w:sz="6" w:space="0" w:color="000000"/>
            </w:tcBorders>
            <w:hideMark/>
          </w:tcPr>
          <w:p w14:paraId="215B97C9" w14:textId="77777777" w:rsidR="005D7073" w:rsidRPr="002C2531" w:rsidRDefault="005D7073" w:rsidP="000D1242">
            <w:pPr>
              <w:tabs>
                <w:tab w:val="left" w:pos="162"/>
                <w:tab w:val="left" w:pos="1565"/>
              </w:tabs>
              <w:rPr>
                <w:sz w:val="24"/>
                <w:szCs w:val="24"/>
                <w:lang w:eastAsia="uk-UA"/>
              </w:rPr>
            </w:pPr>
            <w:r w:rsidRPr="002C2531">
              <w:rPr>
                <w:sz w:val="24"/>
                <w:szCs w:val="24"/>
              </w:rPr>
              <w:t>Рішення про взяття на облік громадян, що потребують житла для тимчасового проживання, або про відмову у взятті на такий облік.</w:t>
            </w:r>
          </w:p>
        </w:tc>
      </w:tr>
      <w:tr w:rsidR="005D7073" w:rsidRPr="002C2531" w14:paraId="202696F9" w14:textId="77777777" w:rsidTr="000D1242">
        <w:trPr>
          <w:trHeight w:val="576"/>
        </w:trPr>
        <w:tc>
          <w:tcPr>
            <w:tcW w:w="210" w:type="pct"/>
            <w:tcBorders>
              <w:top w:val="outset" w:sz="6" w:space="0" w:color="000000"/>
              <w:left w:val="outset" w:sz="6" w:space="0" w:color="000000"/>
              <w:bottom w:val="outset" w:sz="6" w:space="0" w:color="000000"/>
              <w:right w:val="outset" w:sz="6" w:space="0" w:color="000000"/>
            </w:tcBorders>
            <w:hideMark/>
          </w:tcPr>
          <w:p w14:paraId="4E7AE495" w14:textId="77777777" w:rsidR="005D7073" w:rsidRPr="002C2531" w:rsidRDefault="005D7073" w:rsidP="000D1242">
            <w:pPr>
              <w:jc w:val="left"/>
              <w:rPr>
                <w:sz w:val="24"/>
                <w:szCs w:val="24"/>
                <w:lang w:eastAsia="uk-UA"/>
              </w:rPr>
            </w:pPr>
            <w:r w:rsidRPr="002C2531">
              <w:rPr>
                <w:sz w:val="24"/>
                <w:szCs w:val="24"/>
                <w:lang w:eastAsia="uk-UA"/>
              </w:rPr>
              <w:t>10</w:t>
            </w:r>
          </w:p>
        </w:tc>
        <w:tc>
          <w:tcPr>
            <w:tcW w:w="1575" w:type="pct"/>
            <w:tcBorders>
              <w:top w:val="outset" w:sz="6" w:space="0" w:color="000000"/>
              <w:left w:val="outset" w:sz="6" w:space="0" w:color="000000"/>
              <w:bottom w:val="outset" w:sz="6" w:space="0" w:color="000000"/>
              <w:right w:val="outset" w:sz="6" w:space="0" w:color="000000"/>
            </w:tcBorders>
            <w:hideMark/>
          </w:tcPr>
          <w:p w14:paraId="5BA0088F" w14:textId="77777777" w:rsidR="005D7073" w:rsidRPr="002C2531" w:rsidRDefault="005D7073" w:rsidP="000D1242">
            <w:pPr>
              <w:jc w:val="left"/>
              <w:rPr>
                <w:sz w:val="24"/>
                <w:szCs w:val="24"/>
                <w:lang w:eastAsia="uk-UA"/>
              </w:rPr>
            </w:pPr>
            <w:r w:rsidRPr="002C2531">
              <w:rPr>
                <w:sz w:val="24"/>
                <w:szCs w:val="24"/>
                <w:lang w:eastAsia="uk-UA"/>
              </w:rPr>
              <w:t>Способи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hideMark/>
          </w:tcPr>
          <w:p w14:paraId="25754D63" w14:textId="77777777" w:rsidR="005D7073" w:rsidRPr="002C2531" w:rsidRDefault="005D7073" w:rsidP="000D1242">
            <w:pPr>
              <w:rPr>
                <w:sz w:val="24"/>
                <w:szCs w:val="24"/>
                <w:lang w:eastAsia="uk-UA"/>
              </w:rPr>
            </w:pPr>
            <w:r w:rsidRPr="002C2531">
              <w:rPr>
                <w:sz w:val="24"/>
                <w:szCs w:val="24"/>
              </w:rPr>
              <w:t>Після отримання sms - повідомлення на залишений контактний номер</w:t>
            </w:r>
            <w:r>
              <w:rPr>
                <w:sz w:val="24"/>
                <w:szCs w:val="24"/>
              </w:rPr>
              <w:t xml:space="preserve"> </w:t>
            </w:r>
            <w:r w:rsidRPr="002C2531">
              <w:rPr>
                <w:sz w:val="24"/>
                <w:szCs w:val="24"/>
              </w:rPr>
              <w:t>телефону особисто заявнику або уповноваженій особі заявника видається опис отриманих документів із прийнятим рішенням.</w:t>
            </w:r>
          </w:p>
        </w:tc>
      </w:tr>
    </w:tbl>
    <w:p w14:paraId="037A974B" w14:textId="77777777" w:rsidR="005D7073" w:rsidRPr="002C2531" w:rsidRDefault="005D7073" w:rsidP="005D7073">
      <w:pPr>
        <w:ind w:right="-143"/>
        <w:rPr>
          <w:sz w:val="24"/>
          <w:szCs w:val="24"/>
          <w:lang w:val="ru-RU" w:eastAsia="uk-UA"/>
        </w:rPr>
      </w:pPr>
    </w:p>
    <w:p w14:paraId="110ABAA4" w14:textId="77777777" w:rsidR="005D7073" w:rsidRPr="002C2531" w:rsidRDefault="005D7073" w:rsidP="005D7073">
      <w:pPr>
        <w:ind w:right="-143"/>
        <w:rPr>
          <w:sz w:val="24"/>
          <w:szCs w:val="24"/>
          <w:lang w:val="ru-RU" w:eastAsia="uk-UA"/>
        </w:rPr>
      </w:pPr>
    </w:p>
    <w:p w14:paraId="63A6E75D" w14:textId="77777777" w:rsidR="005D7073" w:rsidRPr="002C2531" w:rsidRDefault="005D7073" w:rsidP="005D7073">
      <w:pPr>
        <w:ind w:right="-143"/>
        <w:rPr>
          <w:sz w:val="24"/>
          <w:szCs w:val="24"/>
          <w:lang w:val="ru-RU" w:eastAsia="uk-UA"/>
        </w:rPr>
      </w:pPr>
    </w:p>
    <w:p w14:paraId="1506C70F" w14:textId="77777777" w:rsidR="005D7073" w:rsidRPr="002C2531" w:rsidRDefault="005D7073" w:rsidP="005D7073">
      <w:pPr>
        <w:ind w:right="-143"/>
        <w:rPr>
          <w:sz w:val="24"/>
          <w:szCs w:val="24"/>
          <w:lang w:val="ru-RU" w:eastAsia="uk-UA"/>
        </w:rPr>
      </w:pPr>
    </w:p>
    <w:p w14:paraId="400F4FFC" w14:textId="77777777" w:rsidR="005D7073" w:rsidRPr="002C2531" w:rsidRDefault="005D7073" w:rsidP="005D7073">
      <w:pPr>
        <w:ind w:right="-143"/>
        <w:rPr>
          <w:sz w:val="24"/>
          <w:szCs w:val="24"/>
          <w:lang w:val="ru-RU" w:eastAsia="uk-UA"/>
        </w:rPr>
      </w:pPr>
    </w:p>
    <w:p w14:paraId="267C3F9B" w14:textId="77777777" w:rsidR="005D7073" w:rsidRPr="002C2531" w:rsidRDefault="005D7073" w:rsidP="005D7073">
      <w:pPr>
        <w:ind w:right="-143"/>
        <w:rPr>
          <w:sz w:val="24"/>
          <w:szCs w:val="24"/>
          <w:lang w:val="ru-RU" w:eastAsia="uk-UA"/>
        </w:rPr>
      </w:pPr>
    </w:p>
    <w:p w14:paraId="07A0D49C" w14:textId="77777777" w:rsidR="005D7073" w:rsidRPr="002C2531" w:rsidRDefault="005D7073" w:rsidP="005D7073">
      <w:pPr>
        <w:ind w:right="-143"/>
        <w:rPr>
          <w:sz w:val="24"/>
          <w:szCs w:val="24"/>
          <w:lang w:val="ru-RU" w:eastAsia="uk-UA"/>
        </w:rPr>
      </w:pPr>
    </w:p>
    <w:p w14:paraId="40091A19" w14:textId="77777777" w:rsidR="005D7073" w:rsidRPr="002C2531" w:rsidRDefault="005D7073" w:rsidP="005D7073">
      <w:pPr>
        <w:ind w:right="-143"/>
        <w:rPr>
          <w:sz w:val="24"/>
          <w:szCs w:val="24"/>
          <w:lang w:val="ru-RU" w:eastAsia="uk-UA"/>
        </w:rPr>
      </w:pPr>
    </w:p>
    <w:p w14:paraId="383AF81D" w14:textId="77777777" w:rsidR="005D7073" w:rsidRPr="002C2531" w:rsidRDefault="005D7073" w:rsidP="005D7073">
      <w:pPr>
        <w:ind w:right="-143"/>
        <w:rPr>
          <w:sz w:val="24"/>
          <w:szCs w:val="24"/>
          <w:lang w:val="ru-RU" w:eastAsia="uk-UA"/>
        </w:rPr>
      </w:pPr>
    </w:p>
    <w:p w14:paraId="494D51DE" w14:textId="77777777" w:rsidR="005D7073" w:rsidRPr="002C2531" w:rsidRDefault="005D7073" w:rsidP="005D7073">
      <w:pPr>
        <w:ind w:right="-143"/>
        <w:rPr>
          <w:sz w:val="24"/>
          <w:szCs w:val="24"/>
          <w:lang w:val="ru-RU" w:eastAsia="uk-UA"/>
        </w:rPr>
      </w:pPr>
    </w:p>
    <w:p w14:paraId="364A899D" w14:textId="77777777" w:rsidR="005D7073" w:rsidRPr="002C2531" w:rsidRDefault="005D7073" w:rsidP="005D7073">
      <w:pPr>
        <w:ind w:right="-143"/>
        <w:rPr>
          <w:sz w:val="24"/>
          <w:szCs w:val="24"/>
          <w:lang w:val="ru-RU" w:eastAsia="uk-UA"/>
        </w:rPr>
      </w:pPr>
    </w:p>
    <w:p w14:paraId="648E2F50" w14:textId="77777777" w:rsidR="005D7073" w:rsidRPr="002C2531" w:rsidRDefault="005D7073" w:rsidP="005D7073">
      <w:pPr>
        <w:ind w:right="-143"/>
        <w:rPr>
          <w:sz w:val="24"/>
          <w:szCs w:val="24"/>
          <w:lang w:val="ru-RU" w:eastAsia="uk-UA"/>
        </w:rPr>
      </w:pPr>
    </w:p>
    <w:p w14:paraId="3DBA03C1" w14:textId="77777777" w:rsidR="005D7073" w:rsidRPr="002C2531" w:rsidRDefault="005D7073" w:rsidP="005D7073">
      <w:pPr>
        <w:ind w:right="-143"/>
        <w:rPr>
          <w:sz w:val="24"/>
          <w:szCs w:val="24"/>
          <w:lang w:val="ru-RU" w:eastAsia="uk-UA"/>
        </w:rPr>
      </w:pPr>
    </w:p>
    <w:p w14:paraId="242EC7F9" w14:textId="77777777" w:rsidR="005D7073" w:rsidRPr="002C2531" w:rsidRDefault="005D7073" w:rsidP="005D7073">
      <w:pPr>
        <w:ind w:right="-143"/>
        <w:rPr>
          <w:sz w:val="24"/>
          <w:szCs w:val="24"/>
          <w:lang w:val="ru-RU" w:eastAsia="uk-UA"/>
        </w:rPr>
      </w:pPr>
    </w:p>
    <w:p w14:paraId="31BA7286" w14:textId="77777777" w:rsidR="005D7073" w:rsidRPr="002C2531" w:rsidRDefault="005D7073" w:rsidP="005D7073">
      <w:pPr>
        <w:ind w:right="-143"/>
        <w:rPr>
          <w:sz w:val="24"/>
          <w:szCs w:val="24"/>
          <w:lang w:val="ru-RU" w:eastAsia="uk-UA"/>
        </w:rPr>
      </w:pPr>
    </w:p>
    <w:p w14:paraId="58C85B11" w14:textId="77777777" w:rsidR="005D7073" w:rsidRPr="002C2531" w:rsidRDefault="005D7073" w:rsidP="005D7073">
      <w:pPr>
        <w:ind w:right="-143"/>
        <w:rPr>
          <w:sz w:val="24"/>
          <w:szCs w:val="24"/>
          <w:lang w:val="ru-RU" w:eastAsia="uk-UA"/>
        </w:rPr>
      </w:pPr>
    </w:p>
    <w:p w14:paraId="195A7398" w14:textId="77777777" w:rsidR="005D7073" w:rsidRPr="002C2531" w:rsidRDefault="005D7073" w:rsidP="005D7073">
      <w:pPr>
        <w:ind w:right="-143"/>
        <w:rPr>
          <w:sz w:val="24"/>
          <w:szCs w:val="24"/>
          <w:lang w:val="ru-RU" w:eastAsia="uk-UA"/>
        </w:rPr>
      </w:pPr>
    </w:p>
    <w:p w14:paraId="3E114E95" w14:textId="77777777" w:rsidR="005D7073" w:rsidRPr="002C2531" w:rsidRDefault="005D7073" w:rsidP="005D7073">
      <w:pPr>
        <w:ind w:right="-143"/>
        <w:rPr>
          <w:sz w:val="24"/>
          <w:szCs w:val="24"/>
          <w:lang w:val="ru-RU" w:eastAsia="uk-UA"/>
        </w:rPr>
      </w:pPr>
    </w:p>
    <w:p w14:paraId="1358EC9A" w14:textId="77777777" w:rsidR="00BB2A44" w:rsidRPr="005D7073" w:rsidRDefault="00BB2A44" w:rsidP="005D7073"/>
    <w:sectPr w:rsidR="00BB2A44" w:rsidRPr="005D7073" w:rsidSect="00531190">
      <w:pgSz w:w="11906" w:h="16838"/>
      <w:pgMar w:top="709" w:right="850"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ntiqua">
    <w:altName w:val="Corbel"/>
    <w:panose1 w:val="00000000000000000000"/>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13E7E"/>
    <w:multiLevelType w:val="multilevel"/>
    <w:tmpl w:val="4ABEF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28D5890"/>
    <w:multiLevelType w:val="multilevel"/>
    <w:tmpl w:val="B0FC4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2198415">
    <w:abstractNumId w:val="1"/>
  </w:num>
  <w:num w:numId="2" w16cid:durableId="1376156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8EB"/>
    <w:rsid w:val="00013842"/>
    <w:rsid w:val="00022A21"/>
    <w:rsid w:val="00043DAB"/>
    <w:rsid w:val="000518D4"/>
    <w:rsid w:val="00053BE2"/>
    <w:rsid w:val="000561A2"/>
    <w:rsid w:val="00066451"/>
    <w:rsid w:val="000A6781"/>
    <w:rsid w:val="000C4125"/>
    <w:rsid w:val="00104EB7"/>
    <w:rsid w:val="00120D8E"/>
    <w:rsid w:val="00137FC8"/>
    <w:rsid w:val="0017302D"/>
    <w:rsid w:val="001A340E"/>
    <w:rsid w:val="001B5710"/>
    <w:rsid w:val="001C2451"/>
    <w:rsid w:val="001C6D2C"/>
    <w:rsid w:val="002300A0"/>
    <w:rsid w:val="002311AB"/>
    <w:rsid w:val="002745DE"/>
    <w:rsid w:val="002B769F"/>
    <w:rsid w:val="002D5C24"/>
    <w:rsid w:val="002E02D8"/>
    <w:rsid w:val="002E12EE"/>
    <w:rsid w:val="002F2CF2"/>
    <w:rsid w:val="00307F95"/>
    <w:rsid w:val="00373EC6"/>
    <w:rsid w:val="003822C0"/>
    <w:rsid w:val="00383D4D"/>
    <w:rsid w:val="00385FB7"/>
    <w:rsid w:val="00387A04"/>
    <w:rsid w:val="0039478E"/>
    <w:rsid w:val="003A01D7"/>
    <w:rsid w:val="003B0457"/>
    <w:rsid w:val="003C259C"/>
    <w:rsid w:val="003F2E98"/>
    <w:rsid w:val="004205FF"/>
    <w:rsid w:val="00422041"/>
    <w:rsid w:val="00437F6B"/>
    <w:rsid w:val="00462422"/>
    <w:rsid w:val="0046243A"/>
    <w:rsid w:val="00464974"/>
    <w:rsid w:val="0049784F"/>
    <w:rsid w:val="004A20D3"/>
    <w:rsid w:val="004A54B4"/>
    <w:rsid w:val="00500550"/>
    <w:rsid w:val="005049D0"/>
    <w:rsid w:val="005174D1"/>
    <w:rsid w:val="00531190"/>
    <w:rsid w:val="005454C0"/>
    <w:rsid w:val="00552825"/>
    <w:rsid w:val="00562810"/>
    <w:rsid w:val="00565A40"/>
    <w:rsid w:val="005667EF"/>
    <w:rsid w:val="005A4F4A"/>
    <w:rsid w:val="005B0906"/>
    <w:rsid w:val="005D4B8D"/>
    <w:rsid w:val="005D7073"/>
    <w:rsid w:val="005E0BFE"/>
    <w:rsid w:val="00600971"/>
    <w:rsid w:val="006022C8"/>
    <w:rsid w:val="00611DDB"/>
    <w:rsid w:val="00642F58"/>
    <w:rsid w:val="0066385B"/>
    <w:rsid w:val="00664083"/>
    <w:rsid w:val="00664FEE"/>
    <w:rsid w:val="0066675D"/>
    <w:rsid w:val="00681C8B"/>
    <w:rsid w:val="006A09BD"/>
    <w:rsid w:val="006A0D09"/>
    <w:rsid w:val="006A40D1"/>
    <w:rsid w:val="006A45AD"/>
    <w:rsid w:val="006B0E94"/>
    <w:rsid w:val="006B14B5"/>
    <w:rsid w:val="006B4729"/>
    <w:rsid w:val="006C2C8E"/>
    <w:rsid w:val="00734422"/>
    <w:rsid w:val="0075419D"/>
    <w:rsid w:val="0076660F"/>
    <w:rsid w:val="00767512"/>
    <w:rsid w:val="007864C6"/>
    <w:rsid w:val="007D0BD8"/>
    <w:rsid w:val="007D234F"/>
    <w:rsid w:val="007E4603"/>
    <w:rsid w:val="007E7997"/>
    <w:rsid w:val="007F149F"/>
    <w:rsid w:val="00822D40"/>
    <w:rsid w:val="008363C1"/>
    <w:rsid w:val="00864CC1"/>
    <w:rsid w:val="0087432F"/>
    <w:rsid w:val="00884E2E"/>
    <w:rsid w:val="008B49CE"/>
    <w:rsid w:val="008C123F"/>
    <w:rsid w:val="008F7495"/>
    <w:rsid w:val="00903EAB"/>
    <w:rsid w:val="00961C3B"/>
    <w:rsid w:val="009C2D14"/>
    <w:rsid w:val="009E2545"/>
    <w:rsid w:val="009E7F2E"/>
    <w:rsid w:val="00A01548"/>
    <w:rsid w:val="00A016CD"/>
    <w:rsid w:val="00A25ED5"/>
    <w:rsid w:val="00A6787B"/>
    <w:rsid w:val="00A900ED"/>
    <w:rsid w:val="00AE26C9"/>
    <w:rsid w:val="00AE7248"/>
    <w:rsid w:val="00AF4B16"/>
    <w:rsid w:val="00B0353D"/>
    <w:rsid w:val="00B1672F"/>
    <w:rsid w:val="00B618EB"/>
    <w:rsid w:val="00B63F5A"/>
    <w:rsid w:val="00B94F9F"/>
    <w:rsid w:val="00BB2A44"/>
    <w:rsid w:val="00BE3810"/>
    <w:rsid w:val="00BF1A5F"/>
    <w:rsid w:val="00C03CC0"/>
    <w:rsid w:val="00C12E18"/>
    <w:rsid w:val="00C44900"/>
    <w:rsid w:val="00C60A1F"/>
    <w:rsid w:val="00C64C60"/>
    <w:rsid w:val="00C84008"/>
    <w:rsid w:val="00C947E3"/>
    <w:rsid w:val="00CA5CF0"/>
    <w:rsid w:val="00CB0A79"/>
    <w:rsid w:val="00CB2A10"/>
    <w:rsid w:val="00CD2FE9"/>
    <w:rsid w:val="00CF6842"/>
    <w:rsid w:val="00D13002"/>
    <w:rsid w:val="00D17B40"/>
    <w:rsid w:val="00D30E38"/>
    <w:rsid w:val="00D43B55"/>
    <w:rsid w:val="00D61D17"/>
    <w:rsid w:val="00D67E66"/>
    <w:rsid w:val="00D86263"/>
    <w:rsid w:val="00D9694F"/>
    <w:rsid w:val="00DB2360"/>
    <w:rsid w:val="00DB7F5A"/>
    <w:rsid w:val="00DC284C"/>
    <w:rsid w:val="00DC5D54"/>
    <w:rsid w:val="00DE006D"/>
    <w:rsid w:val="00E01A0C"/>
    <w:rsid w:val="00E1551C"/>
    <w:rsid w:val="00E40160"/>
    <w:rsid w:val="00E47E6D"/>
    <w:rsid w:val="00E5069B"/>
    <w:rsid w:val="00E563A0"/>
    <w:rsid w:val="00E61E41"/>
    <w:rsid w:val="00E82121"/>
    <w:rsid w:val="00E95CF1"/>
    <w:rsid w:val="00EC39B5"/>
    <w:rsid w:val="00EC41CC"/>
    <w:rsid w:val="00F61A6E"/>
    <w:rsid w:val="00F62438"/>
    <w:rsid w:val="00F72DE7"/>
    <w:rsid w:val="00F8592C"/>
    <w:rsid w:val="00FA1079"/>
    <w:rsid w:val="00FA493E"/>
    <w:rsid w:val="00FB088D"/>
    <w:rsid w:val="00FC4FCB"/>
    <w:rsid w:val="00FD5F6C"/>
    <w:rsid w:val="00FD7980"/>
    <w:rsid w:val="00FE217E"/>
    <w:rsid w:val="00FE2FF1"/>
    <w:rsid w:val="00FF45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E8BAF"/>
  <w15:chartTrackingRefBased/>
  <w15:docId w15:val="{21A733FC-A94E-464A-9317-FA1EAA9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5ED5"/>
    <w:pPr>
      <w:spacing w:after="0" w:line="240" w:lineRule="auto"/>
      <w:jc w:val="both"/>
    </w:pPr>
    <w:rPr>
      <w:rFonts w:ascii="Times New Roman" w:eastAsia="Times New Roman" w:hAnsi="Times New Roman" w:cs="Times New Roman"/>
      <w:kern w:val="0"/>
      <w:sz w:val="28"/>
      <w:szCs w:val="28"/>
      <w14:ligatures w14:val="none"/>
    </w:rPr>
  </w:style>
  <w:style w:type="paragraph" w:styleId="1">
    <w:name w:val="heading 1"/>
    <w:basedOn w:val="a"/>
    <w:next w:val="a"/>
    <w:link w:val="10"/>
    <w:uiPriority w:val="9"/>
    <w:qFormat/>
    <w:rsid w:val="00B618EB"/>
    <w:pPr>
      <w:keepNext/>
      <w:keepLines/>
      <w:spacing w:before="360" w:after="80" w:line="278" w:lineRule="auto"/>
      <w:jc w:val="left"/>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semiHidden/>
    <w:unhideWhenUsed/>
    <w:qFormat/>
    <w:rsid w:val="00B618EB"/>
    <w:pPr>
      <w:keepNext/>
      <w:keepLines/>
      <w:spacing w:before="160" w:after="80" w:line="278" w:lineRule="auto"/>
      <w:jc w:val="left"/>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semiHidden/>
    <w:unhideWhenUsed/>
    <w:qFormat/>
    <w:rsid w:val="00B618EB"/>
    <w:pPr>
      <w:keepNext/>
      <w:keepLines/>
      <w:spacing w:before="160" w:after="80" w:line="278" w:lineRule="auto"/>
      <w:jc w:val="left"/>
      <w:outlineLvl w:val="2"/>
    </w:pPr>
    <w:rPr>
      <w:rFonts w:asciiTheme="minorHAnsi" w:eastAsiaTheme="majorEastAsia" w:hAnsiTheme="minorHAnsi" w:cstheme="majorBidi"/>
      <w:color w:val="2F5496" w:themeColor="accent1" w:themeShade="BF"/>
      <w:kern w:val="2"/>
      <w14:ligatures w14:val="standardContextual"/>
    </w:rPr>
  </w:style>
  <w:style w:type="paragraph" w:styleId="4">
    <w:name w:val="heading 4"/>
    <w:basedOn w:val="a"/>
    <w:next w:val="a"/>
    <w:link w:val="40"/>
    <w:uiPriority w:val="9"/>
    <w:semiHidden/>
    <w:unhideWhenUsed/>
    <w:qFormat/>
    <w:rsid w:val="00B618EB"/>
    <w:pPr>
      <w:keepNext/>
      <w:keepLines/>
      <w:spacing w:before="80" w:after="40" w:line="278" w:lineRule="auto"/>
      <w:jc w:val="left"/>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5">
    <w:name w:val="heading 5"/>
    <w:basedOn w:val="a"/>
    <w:next w:val="a"/>
    <w:link w:val="50"/>
    <w:uiPriority w:val="9"/>
    <w:semiHidden/>
    <w:unhideWhenUsed/>
    <w:qFormat/>
    <w:rsid w:val="00B618EB"/>
    <w:pPr>
      <w:keepNext/>
      <w:keepLines/>
      <w:spacing w:before="80" w:after="40" w:line="278" w:lineRule="auto"/>
      <w:jc w:val="left"/>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6">
    <w:name w:val="heading 6"/>
    <w:basedOn w:val="a"/>
    <w:next w:val="a"/>
    <w:link w:val="60"/>
    <w:uiPriority w:val="9"/>
    <w:semiHidden/>
    <w:unhideWhenUsed/>
    <w:qFormat/>
    <w:rsid w:val="00B618EB"/>
    <w:pPr>
      <w:keepNext/>
      <w:keepLines/>
      <w:spacing w:before="40" w:line="278" w:lineRule="auto"/>
      <w:jc w:val="left"/>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7">
    <w:name w:val="heading 7"/>
    <w:basedOn w:val="a"/>
    <w:next w:val="a"/>
    <w:link w:val="70"/>
    <w:uiPriority w:val="9"/>
    <w:semiHidden/>
    <w:unhideWhenUsed/>
    <w:qFormat/>
    <w:rsid w:val="00B618EB"/>
    <w:pPr>
      <w:keepNext/>
      <w:keepLines/>
      <w:spacing w:before="40" w:line="278" w:lineRule="auto"/>
      <w:jc w:val="left"/>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8">
    <w:name w:val="heading 8"/>
    <w:basedOn w:val="a"/>
    <w:next w:val="a"/>
    <w:link w:val="80"/>
    <w:uiPriority w:val="9"/>
    <w:semiHidden/>
    <w:unhideWhenUsed/>
    <w:qFormat/>
    <w:rsid w:val="00B618EB"/>
    <w:pPr>
      <w:keepNext/>
      <w:keepLines/>
      <w:spacing w:line="278" w:lineRule="auto"/>
      <w:jc w:val="left"/>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9">
    <w:name w:val="heading 9"/>
    <w:basedOn w:val="a"/>
    <w:next w:val="a"/>
    <w:link w:val="90"/>
    <w:uiPriority w:val="9"/>
    <w:semiHidden/>
    <w:unhideWhenUsed/>
    <w:qFormat/>
    <w:rsid w:val="00B618EB"/>
    <w:pPr>
      <w:keepNext/>
      <w:keepLines/>
      <w:spacing w:line="278" w:lineRule="auto"/>
      <w:jc w:val="left"/>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18E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618E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618E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618E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618E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618E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618EB"/>
    <w:rPr>
      <w:rFonts w:eastAsiaTheme="majorEastAsia" w:cstheme="majorBidi"/>
      <w:color w:val="595959" w:themeColor="text1" w:themeTint="A6"/>
    </w:rPr>
  </w:style>
  <w:style w:type="character" w:customStyle="1" w:styleId="80">
    <w:name w:val="Заголовок 8 Знак"/>
    <w:basedOn w:val="a0"/>
    <w:link w:val="8"/>
    <w:uiPriority w:val="9"/>
    <w:semiHidden/>
    <w:rsid w:val="00B618E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618EB"/>
    <w:rPr>
      <w:rFonts w:eastAsiaTheme="majorEastAsia" w:cstheme="majorBidi"/>
      <w:color w:val="272727" w:themeColor="text1" w:themeTint="D8"/>
    </w:rPr>
  </w:style>
  <w:style w:type="paragraph" w:styleId="a3">
    <w:name w:val="Title"/>
    <w:basedOn w:val="a"/>
    <w:next w:val="a"/>
    <w:link w:val="a4"/>
    <w:uiPriority w:val="10"/>
    <w:qFormat/>
    <w:rsid w:val="00B618EB"/>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a4">
    <w:name w:val="Назва Знак"/>
    <w:basedOn w:val="a0"/>
    <w:link w:val="a3"/>
    <w:uiPriority w:val="10"/>
    <w:rsid w:val="00B618E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618EB"/>
    <w:pPr>
      <w:numPr>
        <w:ilvl w:val="1"/>
      </w:numPr>
      <w:spacing w:after="160" w:line="278" w:lineRule="auto"/>
      <w:jc w:val="left"/>
    </w:pPr>
    <w:rPr>
      <w:rFonts w:asciiTheme="minorHAnsi" w:eastAsiaTheme="majorEastAsia" w:hAnsiTheme="minorHAnsi" w:cstheme="majorBidi"/>
      <w:color w:val="595959" w:themeColor="text1" w:themeTint="A6"/>
      <w:spacing w:val="15"/>
      <w:kern w:val="2"/>
      <w14:ligatures w14:val="standardContextual"/>
    </w:rPr>
  </w:style>
  <w:style w:type="character" w:customStyle="1" w:styleId="a6">
    <w:name w:val="Підзаголовок Знак"/>
    <w:basedOn w:val="a0"/>
    <w:link w:val="a5"/>
    <w:uiPriority w:val="11"/>
    <w:rsid w:val="00B618EB"/>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618EB"/>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a8">
    <w:name w:val="Цитата Знак"/>
    <w:basedOn w:val="a0"/>
    <w:link w:val="a7"/>
    <w:uiPriority w:val="29"/>
    <w:rsid w:val="00B618EB"/>
    <w:rPr>
      <w:i/>
      <w:iCs/>
      <w:color w:val="404040" w:themeColor="text1" w:themeTint="BF"/>
    </w:rPr>
  </w:style>
  <w:style w:type="paragraph" w:styleId="a9">
    <w:name w:val="List Paragraph"/>
    <w:basedOn w:val="a"/>
    <w:uiPriority w:val="34"/>
    <w:qFormat/>
    <w:rsid w:val="00B618EB"/>
    <w:pPr>
      <w:spacing w:after="160" w:line="278" w:lineRule="auto"/>
      <w:ind w:left="720"/>
      <w:contextualSpacing/>
      <w:jc w:val="left"/>
    </w:pPr>
    <w:rPr>
      <w:rFonts w:asciiTheme="minorHAnsi" w:eastAsiaTheme="minorHAnsi" w:hAnsiTheme="minorHAnsi" w:cstheme="minorBidi"/>
      <w:kern w:val="2"/>
      <w:sz w:val="24"/>
      <w:szCs w:val="24"/>
      <w14:ligatures w14:val="standardContextual"/>
    </w:rPr>
  </w:style>
  <w:style w:type="character" w:styleId="aa">
    <w:name w:val="Intense Emphasis"/>
    <w:basedOn w:val="a0"/>
    <w:uiPriority w:val="21"/>
    <w:qFormat/>
    <w:rsid w:val="00B618EB"/>
    <w:rPr>
      <w:i/>
      <w:iCs/>
      <w:color w:val="2F5496" w:themeColor="accent1" w:themeShade="BF"/>
    </w:rPr>
  </w:style>
  <w:style w:type="paragraph" w:styleId="ab">
    <w:name w:val="Intense Quote"/>
    <w:basedOn w:val="a"/>
    <w:next w:val="a"/>
    <w:link w:val="ac"/>
    <w:uiPriority w:val="30"/>
    <w:qFormat/>
    <w:rsid w:val="00B618EB"/>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ac">
    <w:name w:val="Насичена цитата Знак"/>
    <w:basedOn w:val="a0"/>
    <w:link w:val="ab"/>
    <w:uiPriority w:val="30"/>
    <w:rsid w:val="00B618EB"/>
    <w:rPr>
      <w:i/>
      <w:iCs/>
      <w:color w:val="2F5496" w:themeColor="accent1" w:themeShade="BF"/>
    </w:rPr>
  </w:style>
  <w:style w:type="character" w:styleId="ad">
    <w:name w:val="Intense Reference"/>
    <w:basedOn w:val="a0"/>
    <w:uiPriority w:val="32"/>
    <w:qFormat/>
    <w:rsid w:val="00B618EB"/>
    <w:rPr>
      <w:b/>
      <w:bCs/>
      <w:smallCaps/>
      <w:color w:val="2F5496" w:themeColor="accent1" w:themeShade="BF"/>
      <w:spacing w:val="5"/>
    </w:rPr>
  </w:style>
  <w:style w:type="numbering" w:customStyle="1" w:styleId="11">
    <w:name w:val="Немає списку1"/>
    <w:next w:val="a2"/>
    <w:uiPriority w:val="99"/>
    <w:semiHidden/>
    <w:unhideWhenUsed/>
    <w:rsid w:val="00EC41CC"/>
  </w:style>
  <w:style w:type="paragraph" w:customStyle="1" w:styleId="msonormal0">
    <w:name w:val="msonormal"/>
    <w:basedOn w:val="a"/>
    <w:rsid w:val="00EC41CC"/>
    <w:pPr>
      <w:spacing w:before="100" w:beforeAutospacing="1" w:after="100" w:afterAutospacing="1"/>
    </w:pPr>
    <w:rPr>
      <w:lang w:eastAsia="uk-UA"/>
    </w:rPr>
  </w:style>
  <w:style w:type="paragraph" w:styleId="ae">
    <w:name w:val="Normal (Web)"/>
    <w:basedOn w:val="a"/>
    <w:uiPriority w:val="99"/>
    <w:semiHidden/>
    <w:unhideWhenUsed/>
    <w:rsid w:val="0075419D"/>
    <w:pPr>
      <w:spacing w:before="100" w:beforeAutospacing="1" w:after="100" w:afterAutospacing="1"/>
    </w:pPr>
    <w:rPr>
      <w:lang w:eastAsia="uk-UA"/>
    </w:rPr>
  </w:style>
  <w:style w:type="paragraph" w:styleId="HTML">
    <w:name w:val="HTML Preformatted"/>
    <w:aliases w:val="Знак,Знак Знак Знак Знак Знак Знак Знак1 Знак Знак Знак Знак"/>
    <w:basedOn w:val="a"/>
    <w:link w:val="HTML0"/>
    <w:uiPriority w:val="99"/>
    <w:rsid w:val="007D0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4"/>
      <w:szCs w:val="24"/>
      <w:lang w:val="ru-RU" w:eastAsia="ru-RU"/>
    </w:rPr>
  </w:style>
  <w:style w:type="character" w:customStyle="1" w:styleId="HTML0">
    <w:name w:val="Стандартний HTML Знак"/>
    <w:aliases w:val="Знак Знак,Знак Знак Знак Знак Знак Знак Знак1 Знак Знак Знак Знак Знак"/>
    <w:basedOn w:val="a0"/>
    <w:link w:val="HTML"/>
    <w:uiPriority w:val="99"/>
    <w:rsid w:val="007D0BD8"/>
    <w:rPr>
      <w:rFonts w:ascii="Courier New" w:eastAsia="Times New Roman" w:hAnsi="Courier New" w:cs="Courier New"/>
      <w:kern w:val="0"/>
      <w:lang w:val="ru-RU" w:eastAsia="ru-RU"/>
      <w14:ligatures w14:val="none"/>
    </w:rPr>
  </w:style>
  <w:style w:type="character" w:styleId="af">
    <w:name w:val="Hyperlink"/>
    <w:basedOn w:val="a0"/>
    <w:uiPriority w:val="99"/>
    <w:unhideWhenUsed/>
    <w:rsid w:val="00385FB7"/>
    <w:rPr>
      <w:color w:val="0000FF"/>
      <w:u w:val="single"/>
    </w:rPr>
  </w:style>
  <w:style w:type="paragraph" w:customStyle="1" w:styleId="af0">
    <w:name w:val="Нормальний текст"/>
    <w:basedOn w:val="a"/>
    <w:rsid w:val="00AE26C9"/>
    <w:pPr>
      <w:spacing w:before="120"/>
      <w:ind w:firstLine="567"/>
      <w:jc w:val="left"/>
    </w:pPr>
    <w:rPr>
      <w:rFonts w:ascii="Antiqua" w:hAnsi="Antiqua"/>
      <w:sz w:val="26"/>
      <w:szCs w:val="20"/>
      <w:lang w:eastAsia="ru-RU"/>
    </w:rPr>
  </w:style>
  <w:style w:type="paragraph" w:styleId="af1">
    <w:name w:val="No Spacing"/>
    <w:uiPriority w:val="1"/>
    <w:qFormat/>
    <w:rsid w:val="005D7073"/>
    <w:pPr>
      <w:spacing w:after="0" w:line="240" w:lineRule="auto"/>
      <w:jc w:val="both"/>
    </w:pPr>
    <w:rPr>
      <w:rFonts w:ascii="Times New Roman" w:eastAsia="Times New Roman" w:hAnsi="Times New Roman"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iublynec@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2251</Words>
  <Characters>1284</Characters>
  <Application>Microsoft Office Word</Application>
  <DocSecurity>0</DocSecurity>
  <Lines>10</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2026-06-10T08:29:00Z</dcterms:created>
  <dcterms:modified xsi:type="dcterms:W3CDTF">2026-06-10T11:38:00Z</dcterms:modified>
</cp:coreProperties>
</file>