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6BA6E029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066451">
        <w:rPr>
          <w:b/>
          <w:sz w:val="24"/>
          <w:szCs w:val="24"/>
          <w:lang w:eastAsia="uk-UA"/>
        </w:rPr>
        <w:t>2417</w:t>
      </w:r>
      <w:r w:rsidRPr="000B046B">
        <w:rPr>
          <w:b/>
          <w:sz w:val="24"/>
          <w:szCs w:val="24"/>
          <w:lang w:eastAsia="uk-UA"/>
        </w:rPr>
        <w:t>)</w:t>
      </w:r>
    </w:p>
    <w:p w14:paraId="10ED8DFA" w14:textId="77777777" w:rsidR="00066451" w:rsidRDefault="00066451" w:rsidP="00066451">
      <w:pPr>
        <w:ind w:firstLine="708"/>
        <w:rPr>
          <w:b/>
          <w:sz w:val="24"/>
          <w:szCs w:val="24"/>
          <w:u w:val="single"/>
        </w:rPr>
      </w:pPr>
    </w:p>
    <w:p w14:paraId="58FB2C8C" w14:textId="51E67399" w:rsidR="00A25ED5" w:rsidRDefault="00A900ED" w:rsidP="00066451">
      <w:pPr>
        <w:ind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r w:rsidR="00A25ED5" w:rsidRPr="000B046B">
        <w:rPr>
          <w:b/>
          <w:sz w:val="24"/>
          <w:szCs w:val="24"/>
          <w:u w:val="single"/>
        </w:rPr>
        <w:t>«</w:t>
      </w:r>
      <w:r w:rsidR="00066451" w:rsidRPr="00066451">
        <w:rPr>
          <w:b/>
          <w:sz w:val="24"/>
          <w:szCs w:val="24"/>
          <w:u w:val="single"/>
        </w:rPr>
        <w:t>Надання допомоги на проживання внутрішньо переміщеним особам</w:t>
      </w:r>
      <w:r w:rsidR="00A25ED5" w:rsidRPr="000B046B">
        <w:rPr>
          <w:b/>
          <w:sz w:val="24"/>
          <w:szCs w:val="24"/>
          <w:u w:val="single"/>
        </w:rPr>
        <w:t>»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385FB7" w:rsidRPr="000B046B" w14:paraId="148FD594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385FB7" w:rsidRPr="00C03CC0" w:rsidRDefault="00385FB7" w:rsidP="00385FB7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64140" w14:textId="77777777" w:rsidR="00066451" w:rsidRPr="00066451" w:rsidRDefault="00066451" w:rsidP="00066451">
            <w:pPr>
              <w:rPr>
                <w:sz w:val="24"/>
                <w:szCs w:val="24"/>
              </w:rPr>
            </w:pPr>
            <w:r w:rsidRPr="00066451">
              <w:rPr>
                <w:sz w:val="24"/>
                <w:szCs w:val="24"/>
              </w:rPr>
              <w:t>Закон України “Про забезпечення прав і свобод внутрішньо переміщених осіб”;</w:t>
            </w:r>
          </w:p>
          <w:p w14:paraId="5528AD5E" w14:textId="11623CD9" w:rsidR="00385FB7" w:rsidRPr="002311AB" w:rsidRDefault="00066451" w:rsidP="00066451">
            <w:pPr>
              <w:rPr>
                <w:sz w:val="24"/>
                <w:szCs w:val="24"/>
                <w:lang w:eastAsia="uk-UA"/>
              </w:rPr>
            </w:pPr>
            <w:r w:rsidRPr="00066451">
              <w:rPr>
                <w:sz w:val="24"/>
                <w:szCs w:val="24"/>
              </w:rPr>
              <w:t>Закон України “Про адміністративну процедуру”</w:t>
            </w:r>
            <w:r w:rsidR="00664FEE">
              <w:rPr>
                <w:sz w:val="24"/>
                <w:szCs w:val="24"/>
              </w:rPr>
              <w:t>.</w:t>
            </w:r>
          </w:p>
        </w:tc>
      </w:tr>
      <w:tr w:rsidR="00385FB7" w:rsidRPr="000B046B" w14:paraId="7345661C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2C54C" w14:textId="487E71E8" w:rsidR="00066451" w:rsidRPr="00066451" w:rsidRDefault="00066451" w:rsidP="00066451">
            <w:pPr>
              <w:rPr>
                <w:color w:val="000000" w:themeColor="text1"/>
                <w:sz w:val="24"/>
                <w:szCs w:val="24"/>
                <w:lang w:eastAsia="uk-UA"/>
              </w:rPr>
            </w:pP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Порядок надання допомоги на проживання внутрішньо переміщеним особам, затверджений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постановою Кабінету Міністрів України від 20 березня 2022 року № 332 (в редакції постанови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Кабінету Міністрів України від 11 липня 2023 року № 709) (далі – Порядок № 332);</w:t>
            </w:r>
          </w:p>
          <w:p w14:paraId="0CF23444" w14:textId="1F3DE4AE" w:rsidR="00066451" w:rsidRPr="00066451" w:rsidRDefault="00066451" w:rsidP="00066451">
            <w:pPr>
              <w:rPr>
                <w:color w:val="000000" w:themeColor="text1"/>
                <w:sz w:val="24"/>
                <w:szCs w:val="24"/>
                <w:lang w:eastAsia="uk-UA"/>
              </w:rPr>
            </w:pP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постанова Кабінету Міністрів України від 11 липня 2023 року № 709 “Деякі питання підтримки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внутрішньо переміщених осіб”;</w:t>
            </w:r>
          </w:p>
          <w:p w14:paraId="1E86617D" w14:textId="0D8B6E4C" w:rsidR="00066451" w:rsidRPr="00066451" w:rsidRDefault="00066451" w:rsidP="00066451">
            <w:pPr>
              <w:rPr>
                <w:color w:val="000000" w:themeColor="text1"/>
                <w:sz w:val="24"/>
                <w:szCs w:val="24"/>
                <w:lang w:eastAsia="uk-UA"/>
              </w:rPr>
            </w:pP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Порядок оформлення і видачі довідки про взяття на облік внутрішньо переміщеної особи,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 xml:space="preserve">затверджений постановою 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КМУ</w:t>
            </w: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 xml:space="preserve"> від 01 жовтня 2014 року № 509;</w:t>
            </w:r>
          </w:p>
          <w:p w14:paraId="73E90D65" w14:textId="060E5CAB" w:rsidR="00066451" w:rsidRPr="00066451" w:rsidRDefault="00066451" w:rsidP="00066451">
            <w:pPr>
              <w:rPr>
                <w:color w:val="000000" w:themeColor="text1"/>
                <w:sz w:val="24"/>
                <w:szCs w:val="24"/>
                <w:lang w:eastAsia="uk-UA"/>
              </w:rPr>
            </w:pP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Порядок створення, ведення та доступу до відомостей Єдиної інформаційної бази даних про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внутрішньо переміщених осіб, затверджений постановою Кабінету Міністрів України від 22 вересня2016 року № 646;</w:t>
            </w:r>
          </w:p>
          <w:p w14:paraId="22FB54C5" w14:textId="65143CB0" w:rsidR="00066451" w:rsidRPr="00066451" w:rsidRDefault="00066451" w:rsidP="00066451">
            <w:pPr>
              <w:rPr>
                <w:color w:val="000000" w:themeColor="text1"/>
                <w:sz w:val="24"/>
                <w:szCs w:val="24"/>
                <w:lang w:eastAsia="uk-UA"/>
              </w:rPr>
            </w:pP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Порядок обчислення середньомісячного сукупного доходу сім’ї (домогосподарства) для усіх видів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державної соціальної допомоги, затверджений постановою Кабінету Міністрів України від 22 липня2020 року № 632 “Деякі питання виплати державної соціальної допомоги”;</w:t>
            </w:r>
          </w:p>
          <w:p w14:paraId="4EFD664B" w14:textId="71E0343A" w:rsidR="00066451" w:rsidRPr="00066451" w:rsidRDefault="00066451" w:rsidP="00066451">
            <w:pPr>
              <w:rPr>
                <w:color w:val="000000" w:themeColor="text1"/>
                <w:sz w:val="24"/>
                <w:szCs w:val="24"/>
                <w:lang w:eastAsia="uk-UA"/>
              </w:rPr>
            </w:pP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постанова Кабінету Міністрів України від 25 червня 2025 року № 765 “Деякі питання призначення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 xml:space="preserve">та виплати </w:t>
            </w: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державних соціальних допомог, соціальних стипендій органами Пенсійного фонду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України”;</w:t>
            </w:r>
          </w:p>
          <w:p w14:paraId="409D72AE" w14:textId="0A2008FA" w:rsidR="00385FB7" w:rsidRPr="00385FB7" w:rsidRDefault="00066451" w:rsidP="00066451">
            <w:pPr>
              <w:rPr>
                <w:sz w:val="24"/>
                <w:szCs w:val="24"/>
                <w:lang w:val="en-US" w:eastAsia="uk-UA"/>
              </w:rPr>
            </w:pP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постанова Кабінету Міністрів України від 08 вересня 2016 року № 606 “Деякі питання електронної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066451">
              <w:rPr>
                <w:color w:val="000000" w:themeColor="text1"/>
                <w:sz w:val="24"/>
                <w:szCs w:val="24"/>
                <w:lang w:eastAsia="uk-UA"/>
              </w:rPr>
              <w:t>взаємодії електронних інформаційних ресурсів”.</w:t>
            </w:r>
          </w:p>
        </w:tc>
      </w:tr>
      <w:tr w:rsidR="00385FB7" w:rsidRPr="000B046B" w14:paraId="64A61E5E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54E46" w14:textId="12B7F820" w:rsidR="008C123F" w:rsidRPr="008C123F" w:rsidRDefault="008C123F" w:rsidP="008C123F">
            <w:pPr>
              <w:rPr>
                <w:color w:val="000000" w:themeColor="text1"/>
                <w:sz w:val="24"/>
                <w:szCs w:val="24"/>
                <w:lang w:eastAsia="uk-UA"/>
              </w:rPr>
            </w:pPr>
            <w:r w:rsidRPr="008C123F">
              <w:rPr>
                <w:color w:val="000000" w:themeColor="text1"/>
                <w:sz w:val="24"/>
                <w:szCs w:val="24"/>
                <w:lang w:eastAsia="uk-UA"/>
              </w:rPr>
              <w:t>Положення про організацію прийому та обслуговування осіб, які звертаються до органів Пенсійного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8C123F">
              <w:rPr>
                <w:color w:val="000000" w:themeColor="text1"/>
                <w:sz w:val="24"/>
                <w:szCs w:val="24"/>
                <w:lang w:eastAsia="uk-UA"/>
              </w:rPr>
              <w:t>фонду України, затверджене постановою правління Пенсійного фонду України від 30 липня 2015 року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8C123F">
              <w:rPr>
                <w:color w:val="000000" w:themeColor="text1"/>
                <w:sz w:val="24"/>
                <w:szCs w:val="24"/>
                <w:lang w:eastAsia="uk-UA"/>
              </w:rPr>
              <w:t>№ 13-1, зареєстроване в Міністерстві юстиції України 18 серпня 2015 року за № 991/27436;</w:t>
            </w:r>
          </w:p>
          <w:p w14:paraId="352EEF7B" w14:textId="1FE6CA96" w:rsidR="00385FB7" w:rsidRPr="00385FB7" w:rsidRDefault="008C123F" w:rsidP="008C123F">
            <w:pPr>
              <w:rPr>
                <w:sz w:val="24"/>
                <w:szCs w:val="24"/>
                <w:lang w:eastAsia="uk-UA"/>
              </w:rPr>
            </w:pPr>
            <w:r w:rsidRPr="008C123F">
              <w:rPr>
                <w:color w:val="000000" w:themeColor="text1"/>
                <w:sz w:val="24"/>
                <w:szCs w:val="24"/>
                <w:lang w:eastAsia="uk-UA"/>
              </w:rPr>
              <w:t>Перелік територій, на яких ведуться (велися) бойові дії або тимчасово окупованих Російською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8C123F">
              <w:rPr>
                <w:color w:val="000000" w:themeColor="text1"/>
                <w:sz w:val="24"/>
                <w:szCs w:val="24"/>
                <w:lang w:eastAsia="uk-UA"/>
              </w:rPr>
              <w:t>Федерацією, затверджений наказом Міністерства розвитку громад та територій України від 28 лютого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8C123F">
              <w:rPr>
                <w:color w:val="000000" w:themeColor="text1"/>
                <w:sz w:val="24"/>
                <w:szCs w:val="24"/>
                <w:lang w:eastAsia="uk-UA"/>
              </w:rPr>
              <w:t>2025 року № 376, зареєстрований в Міністерстві юстиції України 11 березня 2025 року за № 380/43786(далі – Перелік територій).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7D0BD8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7D0BD8" w:rsidRPr="000B046B" w:rsidRDefault="007D0BD8" w:rsidP="007D0BD8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2C0145A5" w:rsidR="007D0BD8" w:rsidRPr="00D30E38" w:rsidRDefault="008C123F" w:rsidP="008C123F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8C123F">
              <w:rPr>
                <w:sz w:val="24"/>
                <w:szCs w:val="24"/>
                <w:lang w:eastAsia="uk-UA"/>
              </w:rPr>
              <w:t xml:space="preserve">Звернення до суб’єкта надання адміністративної послуги / виконавчого органу сільської, </w:t>
            </w:r>
            <w:proofErr w:type="spellStart"/>
            <w:r w:rsidRPr="008C123F">
              <w:rPr>
                <w:sz w:val="24"/>
                <w:szCs w:val="24"/>
                <w:lang w:eastAsia="uk-UA"/>
              </w:rPr>
              <w:t>селищної,міської</w:t>
            </w:r>
            <w:proofErr w:type="spellEnd"/>
            <w:r w:rsidRPr="008C123F">
              <w:rPr>
                <w:sz w:val="24"/>
                <w:szCs w:val="24"/>
                <w:lang w:eastAsia="uk-UA"/>
              </w:rPr>
              <w:t>, районної у місті (у разі утворення) ради / центрів надання адміністративних послуг</w:t>
            </w:r>
            <w:r w:rsidR="001C2451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7D0BD8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7D0BD8" w:rsidRPr="000B046B" w:rsidRDefault="007D0BD8" w:rsidP="007D0BD8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5EE90F" w14:textId="1CAE0A4C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Уповноважена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посвідчується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паспортом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громадянина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іншим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посвідчує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паспортний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іноземця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посвідчує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без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громадянства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посвідка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постійне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тимчасове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посвідчення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біженця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посвідчення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потребує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додаткового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захисту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інший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підтверджує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законність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перебування</w:t>
            </w:r>
            <w:proofErr w:type="spellEnd"/>
          </w:p>
          <w:p w14:paraId="6685ABDB" w14:textId="536ECC6D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іноземця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без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громадянства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території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України,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крім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довідки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звернення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захистом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Україні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пред’являє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засвідчує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реєстрацію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Державному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фізичних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–</w:t>
            </w:r>
            <w: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платників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картка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платника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дані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реєстраційний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номер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облікової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картки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платника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із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зазначеного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внесені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паспорта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громадянина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свідоцтва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народження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крім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через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свої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релігійні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переконання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відмовляються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прийняття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реєстраційного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номера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облікової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картки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платника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повідомили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це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відповідному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контролюючому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і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мають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відмітку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паспорті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подає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:</w:t>
            </w:r>
          </w:p>
          <w:p w14:paraId="311ECB99" w14:textId="77777777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призначення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:</w:t>
            </w:r>
          </w:p>
          <w:p w14:paraId="05757AA9" w14:textId="77777777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заява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формою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згідно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додатком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Порядку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№ 332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далі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заява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);</w:t>
            </w:r>
          </w:p>
          <w:p w14:paraId="17B40BE1" w14:textId="3058BC75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повноваження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законного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представника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уповноваженої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рішення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відповідне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рішення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8C123F">
              <w:rPr>
                <w:sz w:val="24"/>
                <w:szCs w:val="24"/>
                <w:lang w:val="en-US"/>
              </w:rPr>
              <w:t>суду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)(</w:t>
            </w:r>
            <w:proofErr w:type="gramEnd"/>
            <w:r w:rsidRPr="008C123F">
              <w:rPr>
                <w:sz w:val="24"/>
                <w:szCs w:val="24"/>
                <w:lang w:val="en-US"/>
              </w:rPr>
              <w:t xml:space="preserve">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необхідності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);</w:t>
            </w:r>
          </w:p>
          <w:p w14:paraId="0A755B36" w14:textId="1D5DB1F5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видані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службою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справах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дітей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місцем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звернення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сімейних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родинних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відносин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дитиною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письмова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заява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одного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із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законних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представників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завірена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наказу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служби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справах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дітей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тимчасове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lastRenderedPageBreak/>
              <w:t>влаштування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подання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заяви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імені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малолітньої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дитини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);</w:t>
            </w:r>
          </w:p>
          <w:p w14:paraId="7DA6A90D" w14:textId="7849CC81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документальне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місцевого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самоврядування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а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його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відсутності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обласною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військовою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адміністрацією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факту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пошкодження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ступеня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непридатного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знищення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житлового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приміщення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внаслідок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бойових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терористичних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8C123F">
              <w:rPr>
                <w:sz w:val="24"/>
                <w:szCs w:val="24"/>
                <w:lang w:val="en-US"/>
              </w:rPr>
              <w:t>актів,диверсій</w:t>
            </w:r>
            <w:proofErr w:type="spellEnd"/>
            <w:proofErr w:type="gram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спричинених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збройною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агресією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Російської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Федерації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відсутності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даних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</w:p>
          <w:p w14:paraId="593DD547" w14:textId="6F6A9439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внесення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інформації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майна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пошкодженого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знищеного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внаслідок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бойових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терористичних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актів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диверсій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спричинених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збройною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агресією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Російської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Федерації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проти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r w:rsidRPr="008C123F">
              <w:rPr>
                <w:sz w:val="24"/>
                <w:szCs w:val="24"/>
                <w:lang w:val="en-US"/>
              </w:rPr>
              <w:t>України);</w:t>
            </w:r>
          </w:p>
          <w:p w14:paraId="15AC14A0" w14:textId="362703CB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письмова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згода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довільній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формі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виплату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уповноваженій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інших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отримувачів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із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складу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письмова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згода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військовослужбовця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члена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є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необов’язковою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).</w:t>
            </w:r>
          </w:p>
          <w:p w14:paraId="059FF8A6" w14:textId="77777777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подаються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окремих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випадках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:</w:t>
            </w:r>
          </w:p>
          <w:p w14:paraId="66B16305" w14:textId="61C404DC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документальне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складі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доглядає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дитиною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досягнення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однорічного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включно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дитиною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потребує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догляду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протягом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часу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,</w:t>
            </w:r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визначеного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медичному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висновку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лікарсько-консультативної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комісії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але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більш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досягнення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шестирічного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інвалідністю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Iгрупи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дитиною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інвалідністю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віком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18років,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інвалідністю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II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групи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внаслідок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психічного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розладу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досягла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r w:rsidRPr="008C123F">
              <w:rPr>
                <w:sz w:val="24"/>
                <w:szCs w:val="24"/>
                <w:lang w:val="en-US"/>
              </w:rPr>
              <w:t xml:space="preserve">80-річного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дитиною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хворою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тяжкі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перинатальні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ураження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нервової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системи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тяжкі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вроджені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вади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розвитку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рідкісні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орфанні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захворювання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онкологічні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онкогематологічні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захворювання,дитячий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церебральний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параліч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тяжкі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психічні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розлади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цукровий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діабет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типу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інсулінозалежний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),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гострі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хронічні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захворювання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нирок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IV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ступеня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отримала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тяжку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травму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потребує</w:t>
            </w:r>
            <w:proofErr w:type="spellEnd"/>
          </w:p>
          <w:p w14:paraId="4703CA91" w14:textId="1B4493C0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трансплантації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потребує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паліативної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встановлено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інвалідність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складі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фізичної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надає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соціальні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послуги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догляду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;</w:t>
            </w:r>
            <w: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підтверджують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захворювання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дітей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хворих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тяжкі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перинатальні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ураження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нервової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системи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тяжкі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вроджені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вади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розвитку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рідкісні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орфанні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захворювання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 w:rsidRPr="008C123F">
              <w:rPr>
                <w:sz w:val="24"/>
                <w:szCs w:val="24"/>
                <w:lang w:val="en-US"/>
              </w:rPr>
              <w:t>онкологічні,онкогематологічні</w:t>
            </w:r>
            <w:proofErr w:type="spellEnd"/>
            <w:proofErr w:type="gram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захворювання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дитячий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церебральний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параліч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тяжкі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психічні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розлади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цукровий</w:t>
            </w:r>
            <w:proofErr w:type="spellEnd"/>
          </w:p>
          <w:p w14:paraId="21E6FE5B" w14:textId="11C16F8F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діабет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типу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інсулінозалежний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гострі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хронічні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захворювання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нирок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IV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ступеня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отримали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тяжку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травму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потребують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трансплантації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паліативної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яким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встановлено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інвалідність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здійснюють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догляд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форма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первинної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облікової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документації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080-3/о);</w:t>
            </w:r>
          </w:p>
          <w:p w14:paraId="1684E663" w14:textId="3A715ABC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підтверджують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захворювання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тяжкими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формами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захворювання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зокрема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рідкісними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орфанними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захворюваннями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онкологічними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онкогематологічними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захворюваннями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,</w:t>
            </w:r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тяжкими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психічними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розладами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цукровим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діабетом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типу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інсулінозалежний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гострими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хронічними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захворюваннями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нирок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IV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ступеня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тяжкими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травмами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потребують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трансплантації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паліативної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lastRenderedPageBreak/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яким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встановлено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інвалідність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підтверджується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документально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r w:rsidRPr="008C123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форми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первинної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облікової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документації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027/о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028/о);</w:t>
            </w:r>
          </w:p>
          <w:p w14:paraId="720DEB09" w14:textId="48C7A2F4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документальне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складі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стосовно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встановлено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факт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позбавлення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особистої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свободи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внаслідок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збройної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агресії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України;</w:t>
            </w:r>
          </w:p>
          <w:p w14:paraId="4E862F54" w14:textId="697E740C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посвідчення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довідки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отримання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компенсації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надбавки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догляд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,</w:t>
            </w:r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підтверджують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інвалідність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акт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встановлення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факту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здійснення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догляду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</w:t>
            </w:r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інвалідністю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II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групи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складений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підставі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звернення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інвалідністю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II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групи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здійснює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догляд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районної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районної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Києві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Севастополі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держадміністрації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,</w:t>
            </w:r>
          </w:p>
          <w:p w14:paraId="05EBAA5E" w14:textId="588791BB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виконавчого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сільської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селищної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міської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ради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із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заявою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здійснення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такого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догляду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);</w:t>
            </w:r>
          </w:p>
          <w:p w14:paraId="2E9FD21D" w14:textId="636446BE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документальне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застосування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онлайн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дистанційної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повністю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частково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форми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навчання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навчальним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закладом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непрацюючої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працездатної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виховує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малолітню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дитину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фактичним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місцем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перебування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є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території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включені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переліку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територій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визначено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дати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завершення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бойових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затвердженого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Мінрозвитку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);</w:t>
            </w:r>
          </w:p>
          <w:p w14:paraId="440A4F08" w14:textId="6A520716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документальне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особливих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освітніх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потреб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дитини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віком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шести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висновок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комплексну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повторну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психолого-педагогічну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оцінку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розвитку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);</w:t>
            </w:r>
          </w:p>
          <w:p w14:paraId="1F6D3692" w14:textId="4E2C030A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дитина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навчається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закладі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дошкільної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загальної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середньої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професійної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фахової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передвищої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вищої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розташований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місцем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фактичного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місця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перебування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очною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денною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формою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здобуття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,</w:t>
            </w:r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коли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таке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навчання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забезпечено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території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визначена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дата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завершення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бойових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,</w:t>
            </w:r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включеній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переліку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територій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території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включена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переліку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територій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дистанційною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формою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поєднанням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очної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денної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дистанційної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форм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здобуття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відсутності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інформаційної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взаємодії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між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Пенсійного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фонду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управління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</w:t>
            </w:r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сфері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(у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призначення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дитину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особливими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освітніми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потребами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віком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семи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восьми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18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);</w:t>
            </w:r>
            <w: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відсутності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місця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закладі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дошкільної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закладі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загальної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середньої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влаштування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дитини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проведення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навчання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таких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закладах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режимі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онлайн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дистанційно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повністю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частково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(у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відсутності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інформаційної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взаємодії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між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Пенсійного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фонду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управління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сфері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(у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призначення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наступний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шестимісячний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період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);</w:t>
            </w:r>
          </w:p>
          <w:p w14:paraId="6DB51467" w14:textId="077587D0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довідка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місця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навчання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студента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навчається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денною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дуальною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формою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здобуття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закладах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загальної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середньої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професійної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професійно-технічної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фахової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передвищої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вищої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освіти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;</w:t>
            </w:r>
          </w:p>
          <w:p w14:paraId="56DCA861" w14:textId="77777777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lastRenderedPageBreak/>
              <w:t>довідка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перебування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повному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державному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утриманні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;</w:t>
            </w:r>
          </w:p>
          <w:p w14:paraId="6A347FE8" w14:textId="77777777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довідка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сплату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аліментів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;</w:t>
            </w:r>
          </w:p>
          <w:p w14:paraId="1773B846" w14:textId="2D3973C3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відомості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підтверджують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перебування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полоні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кордоном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депортацію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межі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перебування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тимчасово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окупованих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територіях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дружини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чоловіка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батька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матері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надані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уповноваженими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влади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місцевого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самоврядування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,</w:t>
            </w:r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реєстраторами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суб’єктами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реєстрації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установами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організаціями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порядку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випадках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визначених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законодавством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;</w:t>
            </w:r>
          </w:p>
          <w:p w14:paraId="4D712261" w14:textId="77777777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рішення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суду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визнання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безвісно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відсутньою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померлою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);</w:t>
            </w:r>
          </w:p>
          <w:p w14:paraId="0840D1FC" w14:textId="77777777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витяг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відомості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Єдиного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зниклих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безвісти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особливих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обставин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;</w:t>
            </w:r>
          </w:p>
          <w:p w14:paraId="6A3B255F" w14:textId="4A032B99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інформація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номер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запису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медичних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висновків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електронній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системі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охорони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здоров’я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сформований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медичний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висновок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тимчасову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непрацездатність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категорії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Вагітність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пологи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”</w:t>
            </w:r>
            <w:r w:rsidR="00FE2FF1">
              <w:rPr>
                <w:sz w:val="24"/>
                <w:szCs w:val="24"/>
              </w:rPr>
              <w:t xml:space="preserve"> </w:t>
            </w:r>
            <w:r w:rsidRPr="008C123F">
              <w:rPr>
                <w:sz w:val="24"/>
                <w:szCs w:val="24"/>
                <w:lang w:val="en-US"/>
              </w:rPr>
              <w:t xml:space="preserve">(з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використанням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Порталу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Дія)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довідка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встановленого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зразка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форма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№ 147/о “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Довідка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призначення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і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виплати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зв’язку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вагітністю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пологами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жінкам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застраховані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системі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загальнообов’язкового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соціального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страхування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вагітної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жінки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після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30-го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тижня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вагітності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(27-го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тижня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вагітності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жінок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віднесено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I–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IVкатегорій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постраждалих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внаслідок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аварії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Чорнобильській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АЕС);</w:t>
            </w:r>
          </w:p>
          <w:p w14:paraId="2AA80ED2" w14:textId="4D1BE357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документальне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розшуку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транспортного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засобу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зв’язку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незаконним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заволодінням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його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фізичного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знищення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випуску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минуло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менш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п’ять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);</w:t>
            </w:r>
          </w:p>
          <w:p w14:paraId="70983776" w14:textId="6C847491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документальне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обґрунтованих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причин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відсутності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місцем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перебування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службове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відрядження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оздоровлення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дітей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супроводження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дітей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час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участі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</w:t>
            </w:r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міжнародних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змаганнях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участь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відповідних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змаганнях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стажування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навчання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лікування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,</w:t>
            </w:r>
          </w:p>
          <w:p w14:paraId="59048C65" w14:textId="2D187A4A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реабілітація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хвороба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члена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смерть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членів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її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родичів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догляд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хворою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дитиною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віком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18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відвідування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закладів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охорони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здоров’я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судових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правоохоронних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через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власним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бажанням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могла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бути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відсутньою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місцем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</w:t>
            </w:r>
          </w:p>
          <w:p w14:paraId="535C25DB" w14:textId="58D0F5AD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перебування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викладені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іноземною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мовою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повинні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мати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впорядкований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автентичний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переклад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українську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мову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Правильність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достовірність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перекладу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може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бути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засвідчена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підписом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здійснила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переклад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умови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відповідного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свідоцтва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диплома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кваліфікацію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перекладача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підтверджує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володіння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відповідною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іноземною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мовою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надає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їй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право</w:t>
            </w:r>
            <w:proofErr w:type="spellEnd"/>
          </w:p>
          <w:p w14:paraId="112526F7" w14:textId="77777777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здійснювати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перекладацьку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діяльність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додається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;</w:t>
            </w:r>
          </w:p>
          <w:p w14:paraId="04642701" w14:textId="5FCCDD4A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документальне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роботодавця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із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зазначенням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розміру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інформації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одноразове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вихідної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виплачується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працівникам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відповідно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Кодексу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законів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працю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України,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Закону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службу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” (у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lastRenderedPageBreak/>
              <w:t>включення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середньомісячного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сукупного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доходу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таких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доходів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);</w:t>
            </w:r>
          </w:p>
          <w:p w14:paraId="52F183FC" w14:textId="5BE1AFD7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документальне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факт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продажу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єдиного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транспортного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засобу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механізму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),</w:t>
            </w:r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єдиного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житлового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приміщення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частини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житлового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приміщення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;</w:t>
            </w:r>
          </w:p>
          <w:p w14:paraId="23AB7FD0" w14:textId="60F305BA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підтверджують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факт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набуття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статусу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безробітної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трудова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книжка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відомості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трудову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діяльність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застрахованих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реєстру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загальнообов’язкового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соціального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страхування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наказу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прийняття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роботу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тощо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її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працевлаштування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тому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числі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службою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зайнятості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звільнення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скорочення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, а</w:t>
            </w:r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також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вжиття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заходів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сприяння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своїй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зайнятості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початку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діяльності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відповідно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Закону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r w:rsidRPr="008C123F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зайнятість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населення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”);</w:t>
            </w:r>
          </w:p>
          <w:p w14:paraId="59819332" w14:textId="5B59A75F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документальне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факт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роботи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провадження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підприємницької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діяльності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незалежної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професійної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діяльності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підтверджується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інформацією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сплату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обов’язкових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платежів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внесків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міститься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застрахованих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реєстру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загальнообов’язкового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соціального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страхування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довідкою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місця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роботи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щодо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сплаченого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єдиного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внеску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загальнообов’язкове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соціальне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страхування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копією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декларації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платника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єдиного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податку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прийнята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ДПС (у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призначення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додаткової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виплати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).</w:t>
            </w:r>
          </w:p>
          <w:p w14:paraId="5AF8D9AD" w14:textId="77777777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перерахунку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розміру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:</w:t>
            </w:r>
          </w:p>
          <w:p w14:paraId="17C3ACFF" w14:textId="77777777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заява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змін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складі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);</w:t>
            </w:r>
          </w:p>
          <w:p w14:paraId="2A8D24E1" w14:textId="7E36BF00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заява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довідка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доходи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останні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три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місяці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перед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місяцем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звернення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(у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зміни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майнового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стану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може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вплинути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наявність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права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отримання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внаслідок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звільнення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місця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роботи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чи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зменшення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розміру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оплати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праці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).</w:t>
            </w:r>
          </w:p>
          <w:p w14:paraId="22081869" w14:textId="3E525C2C" w:rsidR="008C123F" w:rsidRPr="008C123F" w:rsidRDefault="008C123F" w:rsidP="008C12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отримання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необхідно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подати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відомості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містяться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в</w:t>
            </w:r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інформаційно-комунікаційних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системах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такі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відомості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можуть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бути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отримані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підтверджені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шляхом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електронної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інформаційної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взаємодії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інформаційно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-</w:t>
            </w:r>
          </w:p>
          <w:p w14:paraId="6BA28375" w14:textId="6AAF4B01" w:rsidR="007D0BD8" w:rsidRPr="005E0BFE" w:rsidRDefault="008C123F" w:rsidP="00FE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8C123F">
              <w:rPr>
                <w:sz w:val="24"/>
                <w:szCs w:val="24"/>
                <w:lang w:val="en-US"/>
              </w:rPr>
              <w:t>комунікаційними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системами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публічними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електронними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реєстрами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органів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державної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влади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такі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відомості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подаються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а в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заяві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зазначаються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відомості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необхідні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верифікації</w:t>
            </w:r>
            <w:proofErr w:type="spellEnd"/>
            <w:r w:rsidR="00FE2FF1">
              <w:rPr>
                <w:sz w:val="24"/>
                <w:szCs w:val="24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отримання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даних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відповідних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реєстрів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і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123F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8C123F">
              <w:rPr>
                <w:sz w:val="24"/>
                <w:szCs w:val="24"/>
                <w:lang w:val="en-US"/>
              </w:rPr>
              <w:t>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1785F9" w14:textId="19EA8CBF" w:rsidR="00FE2FF1" w:rsidRPr="00FE2FF1" w:rsidRDefault="00FE2FF1" w:rsidP="00FE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FE2FF1">
              <w:rPr>
                <w:sz w:val="24"/>
                <w:szCs w:val="24"/>
                <w:lang w:val="en-US"/>
              </w:rPr>
              <w:t xml:space="preserve">У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паперовій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формі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при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особистому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зверненні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сервісних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центрів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головних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управлінь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Пенсійного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фонду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областях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м.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Києві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виконавчого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сільської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селищної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міської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районної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місті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(у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утворення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ради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центрів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адміністративних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>;</w:t>
            </w:r>
          </w:p>
          <w:p w14:paraId="3476267F" w14:textId="148FA70D" w:rsidR="00FE2FF1" w:rsidRPr="00FE2FF1" w:rsidRDefault="00FE2FF1" w:rsidP="00FE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E2FF1">
              <w:rPr>
                <w:sz w:val="24"/>
                <w:szCs w:val="24"/>
                <w:lang w:val="en-US"/>
              </w:rPr>
              <w:t>засобами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поштового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зв’язку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головних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управлінь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Пенсійного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фонду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областях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E2FF1">
              <w:rPr>
                <w:sz w:val="24"/>
                <w:szCs w:val="24"/>
                <w:lang w:val="en-US"/>
              </w:rPr>
              <w:t xml:space="preserve">м.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Києві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>;</w:t>
            </w:r>
          </w:p>
          <w:p w14:paraId="6EC316C7" w14:textId="78D190BD" w:rsidR="00A25ED5" w:rsidRPr="002D5C24" w:rsidRDefault="00FE2FF1" w:rsidP="00FE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FE2FF1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електронній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формі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технічної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можливості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через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вебпортал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електронних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мобільний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додаток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Пенсійного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фонду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Єдиний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державний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вебпортал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електронних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Портал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Дія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) з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накладенням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кваліфікованого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електронного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підпису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удосконаленого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lastRenderedPageBreak/>
              <w:t>електронного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FE2FF1">
              <w:rPr>
                <w:sz w:val="24"/>
                <w:szCs w:val="24"/>
                <w:lang w:val="en-US"/>
              </w:rPr>
              <w:t>підпису,що</w:t>
            </w:r>
            <w:proofErr w:type="spellEnd"/>
            <w:proofErr w:type="gram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базується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кваліфікованому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сертифікаті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електронного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2FF1">
              <w:rPr>
                <w:sz w:val="24"/>
                <w:szCs w:val="24"/>
                <w:lang w:val="en-US"/>
              </w:rPr>
              <w:t>підпису</w:t>
            </w:r>
            <w:proofErr w:type="spellEnd"/>
            <w:r w:rsidRPr="00FE2FF1">
              <w:rPr>
                <w:sz w:val="24"/>
                <w:szCs w:val="24"/>
                <w:lang w:val="en-US"/>
              </w:rPr>
              <w:t>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7777777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74033FD9" w:rsidR="00A25ED5" w:rsidRPr="000B046B" w:rsidRDefault="00FE2FF1" w:rsidP="00FE2FF1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E2FF1">
              <w:rPr>
                <w:sz w:val="24"/>
                <w:szCs w:val="24"/>
              </w:rPr>
              <w:t>Заява розглядається не пізніше ніж протягом 15 робочих днів після її надходження з усіма</w:t>
            </w:r>
            <w:r>
              <w:rPr>
                <w:sz w:val="24"/>
                <w:szCs w:val="24"/>
              </w:rPr>
              <w:t xml:space="preserve"> </w:t>
            </w:r>
            <w:r w:rsidRPr="00FE2FF1">
              <w:rPr>
                <w:sz w:val="24"/>
                <w:szCs w:val="24"/>
              </w:rPr>
              <w:t>необхідними документами та/або відомостями.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7A3A2" w14:textId="77777777" w:rsidR="00FE2FF1" w:rsidRPr="00FE2FF1" w:rsidRDefault="00FE2FF1" w:rsidP="00FE2FF1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Допомога не призначається, якщо:</w:t>
            </w:r>
          </w:p>
          <w:p w14:paraId="46ED3333" w14:textId="77777777" w:rsidR="00FE2FF1" w:rsidRPr="00FE2FF1" w:rsidRDefault="00FE2FF1" w:rsidP="00FE2FF1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особа не має права на допомогу;</w:t>
            </w:r>
          </w:p>
          <w:p w14:paraId="7208A74F" w14:textId="14DBCD1F" w:rsidR="00FE2FF1" w:rsidRPr="00FE2FF1" w:rsidRDefault="00FE2FF1" w:rsidP="00FE2FF1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сукупний дохід на одного отримувача в сім’ї перевищує чотири розміри прожиткового мінімуму для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осіб, які втратили працездатність, на 1 січня року, в якому приймається рішення (при призначенні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допомоги на наступний шестимісячний період);</w:t>
            </w:r>
          </w:p>
          <w:p w14:paraId="51076880" w14:textId="77777777" w:rsidR="00FE2FF1" w:rsidRPr="00FE2FF1" w:rsidRDefault="00FE2FF1" w:rsidP="00FE2FF1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особа з числа членів сім’ї:</w:t>
            </w:r>
          </w:p>
          <w:p w14:paraId="50260860" w14:textId="6ED7523A" w:rsidR="00FE2FF1" w:rsidRPr="00FE2FF1" w:rsidRDefault="00FE2FF1" w:rsidP="00FE2FF1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придбала транспортний засіб (механізм), що підлягає реєстрації в установленому законодавством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порядку, з року випуску якого минуло менш як п’ять років (крім мопеда або причепа) (крім визначених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категорій осіб / транспортних засобів);</w:t>
            </w:r>
          </w:p>
          <w:p w14:paraId="6E891827" w14:textId="6D226014" w:rsidR="007E7997" w:rsidRPr="007E7997" w:rsidRDefault="00FE2FF1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здійснила на суму, що перевищує 100 тис. гривень, купівлю земельної ділянки, квартири (будинку)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(крім житла, розташованого на територіях, на яких ведуться (велися) бойові дії, зазначених у переліку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територій, щодо яких не визначено дати завершення бойових дій (припинення можливості бойових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дій) або тимчасової окупації, якщо купівля була здійснена до дати включення до переліку територій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активних бойових дій, можливих бойових дій або тимчасової окупації, або житла, яке зруйновано),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іншого нерухомого майна, цінних паперів та інших фінансових інструментів,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віртуальних активів, оплатила (одноразово) інші товари довгострокового вжитку (крім автомобілів,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 xml:space="preserve">будівельних матеріалів, якщо в особи пошкоджено / знищено житло) або оплатила (одноразово) будь-які роботи або послуги (крім будівельних, якщо в особи пошкоджено / знищено житло, </w:t>
            </w:r>
            <w:proofErr w:type="spellStart"/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>медичних,освітніх</w:t>
            </w:r>
            <w:proofErr w:type="spellEnd"/>
            <w:r w:rsidRPr="00FE2FF1">
              <w:rPr>
                <w:color w:val="000000" w:themeColor="text1"/>
                <w:sz w:val="24"/>
                <w:szCs w:val="24"/>
                <w:lang w:eastAsia="uk-UA"/>
              </w:rPr>
              <w:t xml:space="preserve"> та житлово-комунальних послуг згідно із соціальною нормою житла);має на депозитному банківському рахунку (рахунках) кошти в загальній сумі, що перевищує100 тис. гривень, або облігації внутрішньої державної позики, строк погашення яких настав або</w:t>
            </w:r>
            <w:r w:rsidR="007E7997">
              <w:t xml:space="preserve"> </w:t>
            </w:r>
            <w:r w:rsidR="007E7997" w:rsidRPr="007E7997">
              <w:rPr>
                <w:color w:val="000000" w:themeColor="text1"/>
                <w:sz w:val="24"/>
                <w:szCs w:val="24"/>
                <w:lang w:eastAsia="uk-UA"/>
              </w:rPr>
              <w:t>визначений моментом пред’явлення вимоги, на загальну суму, що перевищує 100 тис. гривень, крім</w:t>
            </w:r>
            <w:r w:rsidR="007E7997"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="007E7997" w:rsidRPr="007E7997">
              <w:rPr>
                <w:color w:val="000000" w:themeColor="text1"/>
                <w:sz w:val="24"/>
                <w:szCs w:val="24"/>
                <w:lang w:eastAsia="uk-UA"/>
              </w:rPr>
              <w:t>внутрішньо переміщених осіб, один із членів сім’ї яких отримує щорічну або одноразову державну</w:t>
            </w:r>
            <w:r w:rsidR="007E7997"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="007E7997" w:rsidRPr="007E7997">
              <w:rPr>
                <w:color w:val="000000" w:themeColor="text1"/>
                <w:sz w:val="24"/>
                <w:szCs w:val="24"/>
                <w:lang w:eastAsia="uk-UA"/>
              </w:rPr>
              <w:t>грошову допомогу як особа, стосовно якої встановлено факт позбавлення особистої свободи внаслідок</w:t>
            </w:r>
            <w:r w:rsidR="007E7997"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="007E7997" w:rsidRPr="007E7997">
              <w:rPr>
                <w:color w:val="000000" w:themeColor="text1"/>
                <w:sz w:val="24"/>
                <w:szCs w:val="24"/>
                <w:lang w:eastAsia="uk-UA"/>
              </w:rPr>
              <w:t>збройної агресії проти України, а також дитини-сироти, дитини, позбавленої батьківського піклування,</w:t>
            </w:r>
            <w:r w:rsidR="007E7997"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="007E7997" w:rsidRPr="007E7997">
              <w:rPr>
                <w:color w:val="000000" w:themeColor="text1"/>
                <w:sz w:val="24"/>
                <w:szCs w:val="24"/>
                <w:lang w:eastAsia="uk-UA"/>
              </w:rPr>
              <w:t>дитини, щодо якої встановлено факт відсутності батьківського піклування та яка тимчасово або</w:t>
            </w:r>
            <w:r w:rsidR="007E7997"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="007E7997" w:rsidRPr="007E7997">
              <w:rPr>
                <w:color w:val="000000" w:themeColor="text1"/>
                <w:sz w:val="24"/>
                <w:szCs w:val="24"/>
                <w:lang w:eastAsia="uk-UA"/>
              </w:rPr>
              <w:t xml:space="preserve">постійно влаштована в сім’ю родичів, </w:t>
            </w:r>
            <w:r w:rsidR="007E7997" w:rsidRPr="007E7997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знайомих, прийомну сім’ю, сім’ю патронатного вихователя або</w:t>
            </w:r>
            <w:r w:rsidR="007E7997"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="007E7997" w:rsidRPr="007E7997">
              <w:rPr>
                <w:color w:val="000000" w:themeColor="text1"/>
                <w:sz w:val="24"/>
                <w:szCs w:val="24"/>
                <w:lang w:eastAsia="uk-UA"/>
              </w:rPr>
              <w:t>дитячий будинок сімейного типу;</w:t>
            </w:r>
          </w:p>
          <w:p w14:paraId="0D104B0B" w14:textId="399DBA33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здійснила операції з купівлі безготівкової та/або готівкової іноземної валюти (крім валюти,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отриманої від благодійних організацій або придбаної для оплати медичних (у тому числі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реабілітаційних, протезування) соціальних та/або освітніх послуг), а також банківських металів на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загальну суму, що перевищує 100 тис. гривень;</w:t>
            </w:r>
          </w:p>
          <w:p w14:paraId="2AB9D8D7" w14:textId="4B04EEF3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має у власності житлове приміщення / частину житлового приміщення, що розташоване на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територіях, не включених до переліку територій, або територіях, включених до переліку територій,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щодо яких визначено дату завершення бойових дій (припинення можливості бойових дій) або</w:t>
            </w:r>
          </w:p>
          <w:p w14:paraId="07DB7AA6" w14:textId="35670205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тимчасової окупації (крім житлових приміщень, які непридатні для проживання, або житлового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 xml:space="preserve">приміщення (частини житлового приміщення) площею менш як 13,65 </w:t>
            </w:r>
            <w:proofErr w:type="spellStart"/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кв</w:t>
            </w:r>
            <w:proofErr w:type="spellEnd"/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. метра (загальна площа) на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одного члена сім’ї), або житлового приміщення (частини житлового приміщення), придбаного за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кошти, отримані на підставі договору кредиту, якщо перший внесок, сплачений особою з числа членів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сім’ї, становив менш як 100 тис. гривень;</w:t>
            </w:r>
          </w:p>
          <w:p w14:paraId="6431F130" w14:textId="284384A2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здійснила купівлю квартири (будинку) за рахунок коштів, виділених з державного бюджету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місцевим бюджетам на виплату грошової компенсації за належні для отримання житла приміщення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(крім осіб, у яких квартира / будинок розташовані на територіях, включених до Переліку територій,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крім територій, для яких визначено дати завершення бойових дій);</w:t>
            </w:r>
          </w:p>
          <w:p w14:paraId="16CDA718" w14:textId="68C53B48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особа з числа членів сім’ї отримує субсидію або входить до складу домогосподарства особи, яка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отримує субсидію на оплату вартості або частини вартості найму (оренди) житлового приміщення(частини житлового приміщення);</w:t>
            </w:r>
          </w:p>
          <w:p w14:paraId="6DA75CAD" w14:textId="5AA942F7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особа з числа членів сім’ї здає в оренду житло, яке належить їй на праві власності, у тому числі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розташоване на територіях, на яких ведуться (велися) бойові дії, зазначених у переліку територій, щодо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яких не визначено дати завершення бойових дій (припинення можливості бойових дій) або тимчасової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окупації, та/або купівля якого була здійснена після дати включення території, на якій розташоване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житло, до переліку територій активних бойових дій, можливих бойових дій або тимчасової окупації;</w:t>
            </w:r>
          </w:p>
          <w:p w14:paraId="6A19C908" w14:textId="576E6995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у разі повернення до покинутого місця проживання або виїзду за кордон на постійне проживання,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або якщо строк перебування за кордоном перевищує 30 календарних днів підряд чи 60 календарних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днів сукупно протягом шестимісячного періоду отримання допомоги (крім наявності обґрунтованих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причин, підтверджених документально);</w:t>
            </w:r>
            <w: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уповноважена особа або отримувач (крім малолітніх та неповнолітніх дітей) зареєстрували /</w:t>
            </w:r>
          </w:p>
          <w:p w14:paraId="5BFD9E4E" w14:textId="0145E7DD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задекларували місце свого проживання у житловому приміщенні/частині житлового приміщення, що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зруйновані або пошкоджені внаслідок бойових дій, терористичних актів, диверсій, спричинених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військовою агресією Російської Федерації, після факту їх пошкодження чи руйнування;</w:t>
            </w:r>
          </w:p>
          <w:p w14:paraId="2BAF0FDF" w14:textId="77777777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на отримувача, який:</w:t>
            </w:r>
          </w:p>
          <w:p w14:paraId="74AC5B85" w14:textId="2CA8E5F5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перебував та після переміщення перебуває на повному державному утриманні в будинку дитини,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 xml:space="preserve">дитячому будинку, дитячому будинку-інтернаті, </w:t>
            </w:r>
            <w:proofErr w:type="spellStart"/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психоневро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uk-UA"/>
              </w:rPr>
              <w:t>-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логічному інтернаті, будинку-інтернаті для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громадян похилого віку та осіб з інвалідністю, спеціальному будинку-інтернаті системи соціального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захисту населення;</w:t>
            </w:r>
          </w:p>
          <w:p w14:paraId="15B78E0E" w14:textId="70391B4F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перебував та після переміщення перебуває на повному державному утриманні в школі-інтернаті,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закладі спеціалізованої освіти військового (військово-спортивного) спрямування;</w:t>
            </w:r>
          </w:p>
          <w:p w14:paraId="3DD15E71" w14:textId="77777777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відбуває покарання в місцях позбавлення волі;</w:t>
            </w:r>
          </w:p>
          <w:p w14:paraId="678F6D42" w14:textId="56EF0A6E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був засуджений за вчинення кримінального правопорушення, передбаченого ст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 xml:space="preserve"> 109,110,111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 xml:space="preserve">або 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ч.3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 xml:space="preserve"> – 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8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 xml:space="preserve"> ст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 xml:space="preserve"> 1111 Кримінального кодексу України, або оголошений у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розшук;</w:t>
            </w:r>
          </w:p>
          <w:p w14:paraId="71FDE21A" w14:textId="6FBB1592" w:rsidR="007E7997" w:rsidRPr="007E7997" w:rsidRDefault="007E7997" w:rsidP="007E799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здає в оренду житло, яке належить їй на праві власності, у тому числі розташоване на територіях, на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яких ведуться (велися) бойові дії, зазначених у переліку територій, щодо яких не визначено дати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завершення бойових дій (припинення можливості бойових дій) або тимчасової окупації, та/або купівля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якого була здійснена після дати включення території, на якій розташоване житло, до переліку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територій активних бойових дій, можливих бойових дій або тимчасової окупації;</w:t>
            </w:r>
          </w:p>
          <w:p w14:paraId="23C1772B" w14:textId="685DC849" w:rsidR="00385FB7" w:rsidRPr="004A54B4" w:rsidRDefault="007E7997" w:rsidP="007E7997">
            <w:pPr>
              <w:spacing w:line="259" w:lineRule="auto"/>
              <w:rPr>
                <w:sz w:val="24"/>
                <w:szCs w:val="24"/>
                <w:lang w:val="en-US" w:eastAsia="ru-RU"/>
              </w:rPr>
            </w:pP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 xml:space="preserve">необхідні документи та/або відомості не подані протягом 30 </w:t>
            </w:r>
            <w:proofErr w:type="spellStart"/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кал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>днів</w:t>
            </w:r>
            <w:proofErr w:type="spellEnd"/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 xml:space="preserve"> з дня одержання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color w:val="000000" w:themeColor="text1"/>
                <w:sz w:val="24"/>
                <w:szCs w:val="24"/>
                <w:lang w:eastAsia="uk-UA"/>
              </w:rPr>
              <w:t xml:space="preserve">повідомлення органу 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ПФУ</w:t>
            </w:r>
            <w:r w:rsidR="00385FB7"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1C2451" w:rsidRPr="000B046B" w14:paraId="53F271B0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1C2451" w:rsidRPr="000B046B" w:rsidRDefault="001C2451" w:rsidP="001C2451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1C2451" w:rsidRPr="000B046B" w:rsidRDefault="001C2451" w:rsidP="001C2451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671D61" w14:textId="2E120975" w:rsidR="007E7997" w:rsidRPr="007E7997" w:rsidRDefault="007E7997" w:rsidP="007E7997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7E7997">
              <w:rPr>
                <w:sz w:val="24"/>
                <w:szCs w:val="24"/>
                <w:lang w:eastAsia="uk-UA"/>
              </w:rPr>
              <w:t>Орган Пенсійного фонду України приймає рішення про призначення допомоги / відмову в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sz w:val="24"/>
                <w:szCs w:val="24"/>
                <w:lang w:eastAsia="uk-UA"/>
              </w:rPr>
              <w:t>призначенні допомоги.</w:t>
            </w:r>
          </w:p>
          <w:p w14:paraId="1F7E8649" w14:textId="56D765ED" w:rsidR="001C2451" w:rsidRPr="002311AB" w:rsidRDefault="007E7997" w:rsidP="007E7997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7E7997">
              <w:rPr>
                <w:sz w:val="24"/>
                <w:szCs w:val="24"/>
                <w:lang w:eastAsia="uk-UA"/>
              </w:rPr>
              <w:t>У разі коли до заяви не додані всі необхідні документи та/або відомості, орган Пенсійного фонду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sz w:val="24"/>
                <w:szCs w:val="24"/>
                <w:lang w:eastAsia="uk-UA"/>
              </w:rPr>
              <w:t>України повідомляє заявника, які документи та/або відомості мають бути подані додатково. Якщо вони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sz w:val="24"/>
                <w:szCs w:val="24"/>
                <w:lang w:eastAsia="uk-UA"/>
              </w:rPr>
              <w:t>будуть подані не пізніше ніж протягом одного місяця з дня одержання зазначеного повідомлення, днем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sz w:val="24"/>
                <w:szCs w:val="24"/>
                <w:lang w:eastAsia="uk-UA"/>
              </w:rPr>
              <w:t>(місяцем) звернення за призначенням допомоги вважається день (місяць) прийняття або відправлення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sz w:val="24"/>
                <w:szCs w:val="24"/>
                <w:lang w:eastAsia="uk-UA"/>
              </w:rPr>
              <w:t>заяви</w:t>
            </w:r>
            <w:r w:rsidR="001C2451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1C2451" w:rsidRPr="000B046B" w14:paraId="2433AF81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1C2451" w:rsidRPr="000B046B" w:rsidRDefault="001C2451" w:rsidP="001C2451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1C2451" w:rsidRPr="000B046B" w:rsidRDefault="001C2451" w:rsidP="001C2451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4C273D" w14:textId="77777777" w:rsidR="00E1551C" w:rsidRDefault="007E7997" w:rsidP="00E1551C">
            <w:r w:rsidRPr="007E7997">
              <w:rPr>
                <w:sz w:val="24"/>
                <w:szCs w:val="24"/>
                <w:lang w:eastAsia="uk-UA"/>
              </w:rPr>
              <w:t>Орган Пенсійного фонду України повідомляє про прийняте рішення невідкладно, а за наявності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sz w:val="24"/>
                <w:szCs w:val="24"/>
                <w:lang w:eastAsia="uk-UA"/>
              </w:rPr>
              <w:t>обґрунтованих причин – не більш як через три робочі дні з дня прийняття відповідного рішення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sz w:val="24"/>
                <w:szCs w:val="24"/>
                <w:lang w:eastAsia="uk-UA"/>
              </w:rPr>
              <w:t>шляхом надсилання повідомлення у паперовій або електронній формі (за наявності адреси електронної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7E7997">
              <w:rPr>
                <w:sz w:val="24"/>
                <w:szCs w:val="24"/>
                <w:lang w:eastAsia="uk-UA"/>
              </w:rPr>
              <w:t>пошти),</w:t>
            </w:r>
            <w:r w:rsidR="00531190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E7997">
              <w:rPr>
                <w:sz w:val="24"/>
                <w:szCs w:val="24"/>
                <w:lang w:eastAsia="uk-UA"/>
              </w:rPr>
              <w:t>вебпортал</w:t>
            </w:r>
            <w:proofErr w:type="spellEnd"/>
            <w:r w:rsidRPr="007E7997">
              <w:rPr>
                <w:sz w:val="24"/>
                <w:szCs w:val="24"/>
                <w:lang w:eastAsia="uk-UA"/>
              </w:rPr>
              <w:t xml:space="preserve"> електронних послуг Пенсійного фонду України.</w:t>
            </w:r>
            <w:r w:rsidR="00E1551C">
              <w:t xml:space="preserve"> </w:t>
            </w:r>
          </w:p>
          <w:p w14:paraId="434AB5F7" w14:textId="0CCFB2BE" w:rsidR="001C2451" w:rsidRPr="002311AB" w:rsidRDefault="00E1551C" w:rsidP="00E1551C">
            <w:pPr>
              <w:rPr>
                <w:sz w:val="24"/>
                <w:szCs w:val="24"/>
                <w:lang w:val="en-US" w:eastAsia="uk-UA"/>
              </w:rPr>
            </w:pPr>
            <w:r w:rsidRPr="00E1551C">
              <w:rPr>
                <w:sz w:val="24"/>
                <w:szCs w:val="24"/>
                <w:lang w:eastAsia="uk-UA"/>
              </w:rPr>
              <w:t>Якщо заява з необхідними документами та/або відомостями були подані через центр надання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E1551C">
              <w:rPr>
                <w:sz w:val="24"/>
                <w:szCs w:val="24"/>
                <w:lang w:eastAsia="uk-UA"/>
              </w:rPr>
              <w:t>адміністративних послуг, орган Пенсійного фонду України інформує центр надання адміністративних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E1551C">
              <w:rPr>
                <w:sz w:val="24"/>
                <w:szCs w:val="24"/>
                <w:lang w:eastAsia="uk-UA"/>
              </w:rPr>
              <w:t xml:space="preserve">послуг про </w:t>
            </w:r>
            <w:r w:rsidRPr="00E1551C">
              <w:rPr>
                <w:sz w:val="24"/>
                <w:szCs w:val="24"/>
                <w:lang w:eastAsia="uk-UA"/>
              </w:rPr>
              <w:lastRenderedPageBreak/>
              <w:t>прийняте рішення протягом трьох робочих днів з дня прийняття рішення.</w:t>
            </w:r>
          </w:p>
        </w:tc>
      </w:tr>
    </w:tbl>
    <w:p w14:paraId="1358EC9A" w14:textId="77777777" w:rsidR="00BB2A44" w:rsidRDefault="00BB2A44" w:rsidP="00531190"/>
    <w:sectPr w:rsidR="00BB2A44" w:rsidSect="00531190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entury Gothic"/>
    <w:charset w:val="00"/>
    <w:family w:val="swiss"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66451"/>
    <w:rsid w:val="000A6781"/>
    <w:rsid w:val="000C4125"/>
    <w:rsid w:val="00104EB7"/>
    <w:rsid w:val="00120D8E"/>
    <w:rsid w:val="00137FC8"/>
    <w:rsid w:val="0017302D"/>
    <w:rsid w:val="001A340E"/>
    <w:rsid w:val="001B5710"/>
    <w:rsid w:val="001C2451"/>
    <w:rsid w:val="001C6D2C"/>
    <w:rsid w:val="002300A0"/>
    <w:rsid w:val="002311AB"/>
    <w:rsid w:val="002745DE"/>
    <w:rsid w:val="002B769F"/>
    <w:rsid w:val="002D5C24"/>
    <w:rsid w:val="002E02D8"/>
    <w:rsid w:val="002E12EE"/>
    <w:rsid w:val="002F2CF2"/>
    <w:rsid w:val="00307F95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31190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660F"/>
    <w:rsid w:val="00767512"/>
    <w:rsid w:val="007864C6"/>
    <w:rsid w:val="007D0BD8"/>
    <w:rsid w:val="007D234F"/>
    <w:rsid w:val="007E4603"/>
    <w:rsid w:val="007E7997"/>
    <w:rsid w:val="007F149F"/>
    <w:rsid w:val="00822D40"/>
    <w:rsid w:val="008363C1"/>
    <w:rsid w:val="00864CC1"/>
    <w:rsid w:val="0087432F"/>
    <w:rsid w:val="00884E2E"/>
    <w:rsid w:val="008B49CE"/>
    <w:rsid w:val="008C123F"/>
    <w:rsid w:val="008F7495"/>
    <w:rsid w:val="00903EAB"/>
    <w:rsid w:val="00961C3B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618EB"/>
    <w:rsid w:val="00B63F5A"/>
    <w:rsid w:val="00B94F9F"/>
    <w:rsid w:val="00BB2A44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1551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7980"/>
    <w:rsid w:val="00FE217E"/>
    <w:rsid w:val="00FE2FF1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15255</Words>
  <Characters>8696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2026-06-10T08:10:00Z</dcterms:created>
  <dcterms:modified xsi:type="dcterms:W3CDTF">2026-06-10T08:12:00Z</dcterms:modified>
</cp:coreProperties>
</file>