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943B218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F62438">
        <w:rPr>
          <w:b/>
          <w:sz w:val="24"/>
          <w:szCs w:val="24"/>
          <w:lang w:val="en-US" w:eastAsia="uk-UA"/>
        </w:rPr>
        <w:t>0172</w:t>
      </w:r>
      <w:r w:rsidRPr="000B046B">
        <w:rPr>
          <w:b/>
          <w:sz w:val="24"/>
          <w:szCs w:val="24"/>
          <w:lang w:eastAsia="uk-UA"/>
        </w:rPr>
        <w:t>)</w:t>
      </w:r>
    </w:p>
    <w:p w14:paraId="7E0BC5E5" w14:textId="77777777" w:rsidR="004A54B4" w:rsidRDefault="004A54B4" w:rsidP="004A54B4">
      <w:pPr>
        <w:rPr>
          <w:b/>
          <w:sz w:val="24"/>
          <w:szCs w:val="24"/>
          <w:lang w:val="en-US" w:eastAsia="uk-UA"/>
        </w:rPr>
      </w:pPr>
    </w:p>
    <w:p w14:paraId="42252267" w14:textId="77777777" w:rsidR="00E563A0" w:rsidRDefault="00A25ED5" w:rsidP="00E563A0">
      <w:pPr>
        <w:ind w:left="60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E563A0" w:rsidRPr="00E563A0">
        <w:rPr>
          <w:b/>
          <w:sz w:val="24"/>
          <w:szCs w:val="24"/>
          <w:u w:val="single"/>
        </w:rPr>
        <w:t>Призначення компенсацій та допомоги дітям, які потерпіли від Чорнобильської</w:t>
      </w:r>
    </w:p>
    <w:p w14:paraId="679E0A3B" w14:textId="25A5B2EB" w:rsidR="00E563A0" w:rsidRDefault="00E563A0" w:rsidP="00E563A0">
      <w:pPr>
        <w:ind w:left="60"/>
        <w:rPr>
          <w:b/>
          <w:sz w:val="24"/>
          <w:szCs w:val="24"/>
          <w:u w:val="single"/>
          <w:lang w:val="en-US"/>
        </w:rPr>
      </w:pPr>
      <w:r w:rsidRPr="00E563A0">
        <w:rPr>
          <w:b/>
          <w:sz w:val="24"/>
          <w:szCs w:val="24"/>
          <w:u w:val="single"/>
        </w:rPr>
        <w:t>катастрофи, дітям з інвалідністю, інвалідність яких пов’язана з Чорнобильською</w:t>
      </w:r>
    </w:p>
    <w:p w14:paraId="58FB2C8C" w14:textId="3CBADC31" w:rsidR="00A25ED5" w:rsidRDefault="00E563A0" w:rsidP="00E563A0">
      <w:pPr>
        <w:ind w:left="2184" w:firstLine="648"/>
        <w:rPr>
          <w:b/>
          <w:sz w:val="24"/>
          <w:szCs w:val="24"/>
          <w:u w:val="single"/>
        </w:rPr>
      </w:pPr>
      <w:r w:rsidRPr="00E563A0">
        <w:rPr>
          <w:b/>
          <w:sz w:val="24"/>
          <w:szCs w:val="24"/>
          <w:u w:val="single"/>
        </w:rPr>
        <w:t xml:space="preserve"> катастрофою, та їхнім батькам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431D9" w14:textId="77777777" w:rsidR="00373EC6" w:rsidRPr="00373EC6" w:rsidRDefault="00373EC6" w:rsidP="00373EC6">
            <w:pPr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</w:p>
          <w:p w14:paraId="5528AD5E" w14:textId="0DA918CB" w:rsidR="007D0BD8" w:rsidRPr="007D0BD8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rFonts w:eastAsia="Calibri"/>
                <w:sz w:val="24"/>
                <w:szCs w:val="24"/>
              </w:rPr>
              <w:t>від 28.02.1991 № 796-XII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7DCD4D90" w:rsidR="007D0BD8" w:rsidRPr="004A54B4" w:rsidRDefault="00E563A0" w:rsidP="002D5C24">
            <w:pPr>
              <w:rPr>
                <w:sz w:val="24"/>
                <w:szCs w:val="24"/>
                <w:lang w:val="en-US" w:eastAsia="uk-UA"/>
              </w:rPr>
            </w:pPr>
            <w:r w:rsidRPr="00E563A0">
              <w:rPr>
                <w:sz w:val="24"/>
                <w:szCs w:val="24"/>
                <w:lang w:eastAsia="uk-UA"/>
              </w:rPr>
              <w:t xml:space="preserve">Постанови Кабінету Міністрів України від 21.05.1992 № 258 „Про норми харчування та часткову компенсацію вартості продуктів для осіб, які постраждали внаслідок Чорнобильської катастрофи”, від 08.02.1997 № 155 „Про порядок та розміри компенсаційних виплат дітям, які потерпіли внаслідок Чорнобильської катастрофи”, від 12.07.2005 № 562 „Про щорічну допомогу на оздоровлення громадян, які постраждали внаслідок Чорнобильської катастрофи”, 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катастрофи”, від 14.05.2015 № 285 „Про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України”, від 26.10.2016 № 760 „Про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</w:t>
            </w:r>
            <w:r w:rsidRPr="00E563A0">
              <w:rPr>
                <w:sz w:val="24"/>
                <w:szCs w:val="24"/>
                <w:lang w:eastAsia="uk-UA"/>
              </w:rPr>
              <w:lastRenderedPageBreak/>
              <w:t>із застосуванням ядерної зброї, та щорічної допомоги на оздоровлення деяким категоріям громадян”</w:t>
            </w:r>
            <w:r w:rsidR="004A54B4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172DB" w14:textId="77777777" w:rsidR="00E563A0" w:rsidRPr="00E563A0" w:rsidRDefault="00E563A0" w:rsidP="00E563A0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Наказ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Міністерства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праці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соціальної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політики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України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</w:p>
          <w:p w14:paraId="352EEF7B" w14:textId="22BC34DE" w:rsidR="00CF6842" w:rsidRPr="00CF6842" w:rsidRDefault="00E563A0" w:rsidP="00E563A0">
            <w:pPr>
              <w:rPr>
                <w:sz w:val="24"/>
                <w:szCs w:val="24"/>
                <w:lang w:val="en-US" w:eastAsia="uk-UA"/>
              </w:rPr>
            </w:pP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E563A0">
              <w:rPr>
                <w:sz w:val="24"/>
                <w:szCs w:val="24"/>
                <w:lang w:val="en-US" w:eastAsia="ru-RU"/>
              </w:rPr>
              <w:t>19.09.2006  №</w:t>
            </w:r>
            <w:proofErr w:type="gramEnd"/>
            <w:r w:rsidRPr="00E563A0">
              <w:rPr>
                <w:sz w:val="24"/>
                <w:szCs w:val="24"/>
                <w:lang w:val="en-US" w:eastAsia="ru-RU"/>
              </w:rPr>
              <w:t xml:space="preserve"> 345 „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затвердження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Інструкції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щодо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порядку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оформлення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і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ведення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особових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справ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отримувачів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усіх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видів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соціальної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допомогиˮ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зареєстрований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Міністерстві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юстиції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України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06.10.2006 </w:t>
            </w:r>
            <w:proofErr w:type="spellStart"/>
            <w:r w:rsidRPr="00E563A0">
              <w:rPr>
                <w:sz w:val="24"/>
                <w:szCs w:val="24"/>
                <w:lang w:val="en-US" w:eastAsia="ru-RU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 w:eastAsia="ru-RU"/>
              </w:rPr>
              <w:t xml:space="preserve"> № 1098/12972</w:t>
            </w:r>
            <w:r w:rsidR="004A54B4">
              <w:rPr>
                <w:sz w:val="24"/>
                <w:szCs w:val="24"/>
                <w:lang w:val="en-US" w:eastAsia="ru-RU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481F276F" w:rsidR="007D0BD8" w:rsidRPr="00D30E38" w:rsidRDefault="00E563A0" w:rsidP="00CF6842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E563A0">
              <w:rPr>
                <w:sz w:val="24"/>
                <w:szCs w:val="24"/>
                <w:lang w:eastAsia="uk-UA"/>
              </w:rPr>
              <w:t>Встановлення статусу дитини, яка потерпіла від Чорнобильської катастрофи (посвідчення серії Д), дитини з інвалідністю внаслідок Чорнобильської катастрофи (вкладка до посвідчення дитини з інвалідністю, пов’язаною з наслідками Чорнобильської катастрофи)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A704AF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дітям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потерпіли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дітям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їхнім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:</w:t>
            </w:r>
          </w:p>
          <w:p w14:paraId="446B6C24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68206E41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;</w:t>
            </w:r>
          </w:p>
          <w:p w14:paraId="3F3290E6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потерпіла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Д),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вкладка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пов’язаною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11EDA6DE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;</w:t>
            </w:r>
          </w:p>
          <w:p w14:paraId="652747EC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постраждала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</w:p>
          <w:p w14:paraId="2EFF0832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категорій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1, 2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3,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пільги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законодавства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08EA2961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неповних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сімей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.</w:t>
            </w:r>
          </w:p>
          <w:p w14:paraId="1A421F18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харчуються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загальноосвітніх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навчальних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розташованих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територіях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радіоактивного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забруднення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:</w:t>
            </w:r>
          </w:p>
          <w:p w14:paraId="75AF9FAD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відвідувала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протягом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відповідного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періоду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6D8DA662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потерпілої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здійснюється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домашніх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умовах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але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обліковому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складі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6E34E53A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спеціальна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дієта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вона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харчуватися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7E4AC400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lastRenderedPageBreak/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відсутні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умови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харчування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154E1D6D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забезпечено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безоплатне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харчування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);</w:t>
            </w:r>
          </w:p>
          <w:p w14:paraId="70CBA7F3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організовано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освітній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процес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використанням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технологій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дистанційного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карантину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563A0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передбачає</w:t>
            </w:r>
            <w:proofErr w:type="spellEnd"/>
            <w:proofErr w:type="gram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відвідування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освіти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здобувачами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).</w:t>
            </w:r>
          </w:p>
          <w:p w14:paraId="4FF70ECF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щорічної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оздоровлення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дитині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втратила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:</w:t>
            </w:r>
          </w:p>
          <w:p w14:paraId="54000D04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постраждала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>;</w:t>
            </w:r>
          </w:p>
          <w:p w14:paraId="210028EC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експертний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МЕК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причинного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зв’язку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хвороб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смерті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дією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іонізуючого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випромінювання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шкідливих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чинників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АЕС; </w:t>
            </w:r>
          </w:p>
          <w:p w14:paraId="6BA28375" w14:textId="2FE4C954" w:rsidR="007D0BD8" w:rsidRPr="00611DDB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E563A0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померлої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постраждала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E563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3A0">
              <w:rPr>
                <w:sz w:val="24"/>
                <w:szCs w:val="24"/>
                <w:lang w:val="en-US"/>
              </w:rPr>
              <w:t>матері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BB845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E563A0">
              <w:rPr>
                <w:sz w:val="24"/>
                <w:szCs w:val="24"/>
                <w:lang w:eastAsia="uk-UA"/>
              </w:rPr>
              <w:t xml:space="preserve">Заява та документи, необхідні для 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 </w:t>
            </w:r>
          </w:p>
          <w:p w14:paraId="59D9078E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E563A0">
              <w:rPr>
                <w:sz w:val="24"/>
                <w:szCs w:val="24"/>
                <w:lang w:eastAsia="uk-UA"/>
              </w:rPr>
              <w:t>(далі – компенсації та допомога), подаються особою суб’єкту надання адміністративної послуги:</w:t>
            </w:r>
          </w:p>
          <w:p w14:paraId="7603C047" w14:textId="77777777" w:rsidR="00E563A0" w:rsidRPr="00E563A0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E563A0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08F46100" w:rsidR="00A25ED5" w:rsidRPr="002D5C24" w:rsidRDefault="00E563A0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E563A0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E563A0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E563A0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2D5C24">
              <w:rPr>
                <w:sz w:val="24"/>
                <w:szCs w:val="24"/>
                <w:lang w:val="en-US"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11F45711" w:rsidR="00A25ED5" w:rsidRPr="000B046B" w:rsidRDefault="004A54B4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4A54B4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7D54F2" w14:textId="77777777" w:rsidR="00E563A0" w:rsidRPr="00E563A0" w:rsidRDefault="00E563A0" w:rsidP="00E563A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E563A0">
              <w:rPr>
                <w:rFonts w:eastAsia="Calibri"/>
                <w:sz w:val="24"/>
                <w:szCs w:val="24"/>
              </w:rPr>
              <w:t>Компенсації та допомога не надаються у разі:</w:t>
            </w:r>
          </w:p>
          <w:p w14:paraId="3630C665" w14:textId="77777777" w:rsidR="00E563A0" w:rsidRPr="00E563A0" w:rsidRDefault="00E563A0" w:rsidP="00E563A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E563A0">
              <w:rPr>
                <w:rFonts w:eastAsia="Calibri"/>
                <w:sz w:val="24"/>
                <w:szCs w:val="24"/>
              </w:rPr>
              <w:t>подання встановленого переліку документів не в повному обсязі;</w:t>
            </w:r>
          </w:p>
          <w:p w14:paraId="0837E716" w14:textId="77777777" w:rsidR="00E563A0" w:rsidRPr="00E563A0" w:rsidRDefault="00E563A0" w:rsidP="00E563A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E563A0">
              <w:rPr>
                <w:rFonts w:eastAsia="Calibri"/>
                <w:sz w:val="24"/>
                <w:szCs w:val="24"/>
              </w:rPr>
              <w:t>зміни місця реєстрації;</w:t>
            </w:r>
          </w:p>
          <w:p w14:paraId="23C1772B" w14:textId="63A8FB06" w:rsidR="00A25ED5" w:rsidRPr="004A54B4" w:rsidRDefault="00E563A0" w:rsidP="00E563A0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E563A0">
              <w:rPr>
                <w:rFonts w:eastAsia="Calibri"/>
                <w:sz w:val="24"/>
                <w:szCs w:val="24"/>
              </w:rPr>
              <w:t>втрати статусу особи, яка постраждала внаслідок Чорнобильської катастрофи, що підтверджує статус батька та/або матері, віднесених до категорій 1, 2 та 3; статусу дитини, яка потерпіла від Чорнобильської катастрофи</w:t>
            </w:r>
            <w:r w:rsidR="004A54B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5E7EE455" w:rsidR="00A25ED5" w:rsidRPr="000B046B" w:rsidRDefault="00E563A0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E563A0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компенсацій та допомоги / відмова у призначенні компенсацій та допомоги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A707E" w14:textId="77777777" w:rsidR="00E563A0" w:rsidRPr="00E563A0" w:rsidRDefault="00E563A0" w:rsidP="00E563A0">
            <w:pPr>
              <w:rPr>
                <w:rFonts w:eastAsia="Calibri"/>
                <w:sz w:val="24"/>
                <w:szCs w:val="24"/>
              </w:rPr>
            </w:pPr>
            <w:r w:rsidRPr="00E563A0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компенсацій та допомоги (відмова у призначенні) видається (надсилається поштою)  одержувачу. </w:t>
            </w:r>
          </w:p>
          <w:p w14:paraId="434AB5F7" w14:textId="189A6FE3" w:rsidR="00A25ED5" w:rsidRPr="002E12EE" w:rsidRDefault="00E563A0" w:rsidP="00E563A0">
            <w:pPr>
              <w:rPr>
                <w:sz w:val="24"/>
                <w:szCs w:val="24"/>
                <w:lang w:val="en-US" w:eastAsia="uk-UA"/>
              </w:rPr>
            </w:pPr>
            <w:r w:rsidRPr="00E563A0">
              <w:rPr>
                <w:rFonts w:eastAsia="Calibri"/>
                <w:sz w:val="24"/>
                <w:szCs w:val="24"/>
              </w:rPr>
              <w:t>Виплату компенсацій та допомоги можна отримати через банківські установи або поштові відділення зв’язку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D5C24"/>
    <w:rsid w:val="002E02D8"/>
    <w:rsid w:val="002E12EE"/>
    <w:rsid w:val="00307F95"/>
    <w:rsid w:val="00373EC6"/>
    <w:rsid w:val="003822C0"/>
    <w:rsid w:val="00383D4D"/>
    <w:rsid w:val="00387A04"/>
    <w:rsid w:val="0039478E"/>
    <w:rsid w:val="003A01D7"/>
    <w:rsid w:val="003B0457"/>
    <w:rsid w:val="003C259C"/>
    <w:rsid w:val="003F2E98"/>
    <w:rsid w:val="004205FF"/>
    <w:rsid w:val="00422041"/>
    <w:rsid w:val="00437F6B"/>
    <w:rsid w:val="00462422"/>
    <w:rsid w:val="0046243A"/>
    <w:rsid w:val="00464974"/>
    <w:rsid w:val="0049784F"/>
    <w:rsid w:val="004A20D3"/>
    <w:rsid w:val="004A54B4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B2A10"/>
    <w:rsid w:val="00CF6842"/>
    <w:rsid w:val="00D13002"/>
    <w:rsid w:val="00D17B40"/>
    <w:rsid w:val="00D30E38"/>
    <w:rsid w:val="00D61D17"/>
    <w:rsid w:val="00D67E66"/>
    <w:rsid w:val="00D86263"/>
    <w:rsid w:val="00D9694F"/>
    <w:rsid w:val="00DB2360"/>
    <w:rsid w:val="00DC284C"/>
    <w:rsid w:val="00DC5D54"/>
    <w:rsid w:val="00E47E6D"/>
    <w:rsid w:val="00E5069B"/>
    <w:rsid w:val="00E563A0"/>
    <w:rsid w:val="00E61E41"/>
    <w:rsid w:val="00E82121"/>
    <w:rsid w:val="00E95CF1"/>
    <w:rsid w:val="00EC39B5"/>
    <w:rsid w:val="00EC41CC"/>
    <w:rsid w:val="00F61A6E"/>
    <w:rsid w:val="00F62438"/>
    <w:rsid w:val="00F72DE7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4978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2026-06-08T13:42:00Z</dcterms:created>
  <dcterms:modified xsi:type="dcterms:W3CDTF">2026-06-08T13:42:00Z</dcterms:modified>
</cp:coreProperties>
</file>