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D09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7BC5C4B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D185920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5A2006C0" w14:textId="77777777" w:rsidR="00A25ED5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9AFE3C5" w14:textId="77777777" w:rsidR="00A25ED5" w:rsidRPr="002C2531" w:rsidRDefault="00A25ED5" w:rsidP="00A25ED5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</w:t>
      </w:r>
      <w:r w:rsidRPr="00821C84">
        <w:rPr>
          <w:sz w:val="24"/>
          <w:szCs w:val="24"/>
          <w:lang w:eastAsia="uk-UA"/>
        </w:rPr>
        <w:t>26.03.2026  № 5/4</w:t>
      </w:r>
    </w:p>
    <w:p w14:paraId="0BC1C540" w14:textId="77777777" w:rsidR="00A25ED5" w:rsidRPr="000B046B" w:rsidRDefault="00A25ED5" w:rsidP="00A25ED5">
      <w:pPr>
        <w:ind w:left="6379"/>
        <w:jc w:val="left"/>
        <w:rPr>
          <w:sz w:val="24"/>
          <w:szCs w:val="24"/>
          <w:lang w:eastAsia="uk-UA"/>
        </w:rPr>
      </w:pPr>
    </w:p>
    <w:p w14:paraId="23B8E312" w14:textId="77777777" w:rsidR="00A25ED5" w:rsidRPr="002C2531" w:rsidRDefault="00A25ED5" w:rsidP="00A25ED5">
      <w:pPr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 xml:space="preserve">ІНФОРМАЦІЙНА КАРТКА </w:t>
      </w:r>
    </w:p>
    <w:p w14:paraId="06EBF392" w14:textId="77777777" w:rsidR="00A25ED5" w:rsidRPr="002C2531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>АДМІНІСТРАТИВНОЇ ПОСЛУГИ</w:t>
      </w:r>
    </w:p>
    <w:p w14:paraId="24EBED33" w14:textId="2A6FCDFB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053BE2">
        <w:rPr>
          <w:b/>
          <w:sz w:val="24"/>
          <w:szCs w:val="24"/>
          <w:lang w:eastAsia="uk-UA"/>
        </w:rPr>
        <w:t>022</w:t>
      </w:r>
      <w:r w:rsidR="0039478E">
        <w:rPr>
          <w:b/>
          <w:sz w:val="24"/>
          <w:szCs w:val="24"/>
          <w:lang w:val="en-US" w:eastAsia="uk-UA"/>
        </w:rPr>
        <w:t>9</w:t>
      </w:r>
      <w:r w:rsidRPr="000B046B">
        <w:rPr>
          <w:b/>
          <w:sz w:val="24"/>
          <w:szCs w:val="24"/>
          <w:lang w:eastAsia="uk-UA"/>
        </w:rPr>
        <w:t>)</w:t>
      </w:r>
    </w:p>
    <w:p w14:paraId="09F78A1C" w14:textId="77777777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2D5494D6" w14:textId="58219539" w:rsidR="0039478E" w:rsidRDefault="0039478E" w:rsidP="0039478E">
      <w:pPr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 xml:space="preserve">    </w:t>
      </w:r>
      <w:r w:rsidR="00A25ED5" w:rsidRPr="000B046B">
        <w:rPr>
          <w:b/>
          <w:sz w:val="24"/>
          <w:szCs w:val="24"/>
          <w:u w:val="single"/>
        </w:rPr>
        <w:t>«</w:t>
      </w:r>
      <w:r w:rsidRPr="0039478E">
        <w:rPr>
          <w:b/>
          <w:sz w:val="24"/>
          <w:szCs w:val="24"/>
          <w:u w:val="single"/>
        </w:rPr>
        <w:t>Взяття на облік для забезпечення санаторно-курортним лікуванням (путівками)</w:t>
      </w:r>
    </w:p>
    <w:p w14:paraId="58FB2C8C" w14:textId="030336A9" w:rsidR="00A25ED5" w:rsidRDefault="0039478E" w:rsidP="0039478E">
      <w:pPr>
        <w:ind w:firstLine="708"/>
        <w:rPr>
          <w:b/>
          <w:sz w:val="24"/>
          <w:szCs w:val="24"/>
          <w:u w:val="single"/>
        </w:rPr>
      </w:pPr>
      <w:r w:rsidRPr="0039478E">
        <w:rPr>
          <w:b/>
          <w:sz w:val="24"/>
          <w:szCs w:val="24"/>
          <w:u w:val="single"/>
        </w:rPr>
        <w:t xml:space="preserve"> громадян, які постраждали внаслідок Чорнобильської катастрофи</w:t>
      </w:r>
      <w:r w:rsidR="00A25ED5" w:rsidRPr="000B046B">
        <w:rPr>
          <w:b/>
          <w:sz w:val="24"/>
          <w:szCs w:val="24"/>
          <w:u w:val="single"/>
        </w:rPr>
        <w:t>»</w:t>
      </w:r>
      <w:r w:rsidR="00A25ED5">
        <w:rPr>
          <w:b/>
          <w:sz w:val="24"/>
          <w:szCs w:val="24"/>
          <w:u w:val="single"/>
        </w:rPr>
        <w:t xml:space="preserve">  </w:t>
      </w:r>
    </w:p>
    <w:p w14:paraId="069DB73E" w14:textId="77777777" w:rsidR="00681C8B" w:rsidRPr="000B046B" w:rsidRDefault="00681C8B" w:rsidP="00681C8B">
      <w:pPr>
        <w:ind w:left="2832" w:firstLine="708"/>
        <w:rPr>
          <w:b/>
          <w:sz w:val="24"/>
          <w:szCs w:val="24"/>
        </w:rPr>
      </w:pPr>
    </w:p>
    <w:p w14:paraId="36E8CC34" w14:textId="77777777" w:rsidR="00A25ED5" w:rsidRPr="000B046B" w:rsidRDefault="00A25ED5" w:rsidP="00A25ED5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</w:p>
    <w:p w14:paraId="30C0BEFA" w14:textId="1CF963C6" w:rsidR="00A25ED5" w:rsidRDefault="00A25ED5" w:rsidP="00A25ED5">
      <w:pPr>
        <w:jc w:val="center"/>
        <w:rPr>
          <w:sz w:val="20"/>
          <w:szCs w:val="20"/>
          <w:lang w:eastAsia="uk-UA"/>
        </w:rPr>
      </w:pPr>
      <w:r w:rsidRPr="000B046B">
        <w:rPr>
          <w:sz w:val="20"/>
          <w:szCs w:val="20"/>
          <w:lang w:eastAsia="uk-UA"/>
        </w:rPr>
        <w:t>(найменування суб’єкта надання адміністративної послуги )</w:t>
      </w:r>
    </w:p>
    <w:p w14:paraId="60014E6E" w14:textId="77777777" w:rsidR="00681C8B" w:rsidRPr="000B046B" w:rsidRDefault="00681C8B" w:rsidP="00A25ED5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3"/>
        <w:gridCol w:w="3015"/>
        <w:gridCol w:w="6155"/>
      </w:tblGrid>
      <w:tr w:rsidR="00A25ED5" w:rsidRPr="000B046B" w14:paraId="4A8C3BB2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6B5AEE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A25ED5" w:rsidRPr="000B046B" w14:paraId="3FF57D10" w14:textId="77777777" w:rsidTr="00681C8B">
        <w:trPr>
          <w:trHeight w:val="520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DAF06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45B054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4E8CCB" w14:textId="30ACA6FE" w:rsidR="00A25ED5" w:rsidRPr="000B046B" w:rsidRDefault="00A25ED5" w:rsidP="00681C8B">
            <w:pPr>
              <w:shd w:val="clear" w:color="auto" w:fill="FFFFFF"/>
              <w:jc w:val="left"/>
              <w:textAlignment w:val="baseline"/>
              <w:rPr>
                <w:sz w:val="24"/>
                <w:szCs w:val="24"/>
              </w:rPr>
            </w:pPr>
            <w:r w:rsidRPr="000B046B">
              <w:rPr>
                <w:color w:val="000000"/>
                <w:sz w:val="24"/>
                <w:szCs w:val="24"/>
                <w:lang w:eastAsia="ru-RU"/>
              </w:rPr>
              <w:t>буд.7,вул.Незалежності,селищеЛюблинець, Ковельський район, Волинська область,45034</w:t>
            </w:r>
          </w:p>
          <w:p w14:paraId="337C3B23" w14:textId="77777777" w:rsidR="00A25ED5" w:rsidRPr="000B046B" w:rsidRDefault="00A25ED5" w:rsidP="00976F92">
            <w:pPr>
              <w:rPr>
                <w:i/>
                <w:sz w:val="24"/>
                <w:szCs w:val="24"/>
                <w:lang w:eastAsia="uk-UA"/>
              </w:rPr>
            </w:pPr>
          </w:p>
        </w:tc>
      </w:tr>
      <w:tr w:rsidR="00A25ED5" w:rsidRPr="000B046B" w14:paraId="449CF6D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CBB65D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1FE8A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2DF4FC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0A1C53F9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14:paraId="7BCE24A3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2E606F5C" w14:textId="77777777" w:rsidR="00A25ED5" w:rsidRPr="000B046B" w:rsidRDefault="00A25E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A25ED5" w:rsidRPr="000B046B" w14:paraId="4F413C48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B738F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11AD9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2C2531">
              <w:rPr>
                <w:sz w:val="24"/>
                <w:szCs w:val="24"/>
                <w:lang w:eastAsia="uk-UA"/>
              </w:rPr>
              <w:t>Телефон,адреса</w:t>
            </w:r>
            <w:proofErr w:type="spellEnd"/>
            <w:r w:rsidRPr="002C2531">
              <w:rPr>
                <w:sz w:val="24"/>
                <w:szCs w:val="24"/>
                <w:lang w:eastAsia="uk-UA"/>
              </w:rPr>
              <w:t xml:space="preserve"> електронної пошти, офіційний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3DE489" w14:textId="77777777" w:rsidR="00A25ED5" w:rsidRDefault="00A25ED5" w:rsidP="00976F92">
            <w:pPr>
              <w:rPr>
                <w:iCs/>
                <w:sz w:val="24"/>
                <w:szCs w:val="24"/>
                <w:lang w:eastAsia="uk-UA"/>
              </w:rPr>
            </w:pPr>
            <w:r w:rsidRPr="000B046B">
              <w:rPr>
                <w:iCs/>
                <w:sz w:val="24"/>
                <w:szCs w:val="24"/>
                <w:lang w:eastAsia="uk-UA"/>
              </w:rPr>
              <w:t>0335256754</w:t>
            </w:r>
          </w:p>
          <w:p w14:paraId="32750B5A" w14:textId="77777777" w:rsidR="00A25ED5" w:rsidRPr="000B046B" w:rsidRDefault="00A25ED5" w:rsidP="00976F92">
            <w:pPr>
              <w:rPr>
                <w:rFonts w:ascii="Calibri" w:hAnsi="Calibri"/>
                <w:iCs/>
                <w:sz w:val="24"/>
                <w:szCs w:val="24"/>
                <w:lang w:val="ru-RU" w:eastAsia="uk-UA"/>
              </w:rPr>
            </w:pP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sz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-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ugs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@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ukr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.</w:t>
            </w:r>
            <w:r w:rsidRPr="000B046B">
              <w:rPr>
                <w:iCs/>
                <w:sz w:val="24"/>
                <w:szCs w:val="24"/>
                <w:lang w:val="en-US" w:eastAsia="uk-UA"/>
              </w:rPr>
              <w:t>net</w:t>
            </w:r>
          </w:p>
        </w:tc>
      </w:tr>
      <w:tr w:rsidR="00A25ED5" w:rsidRPr="000B046B" w14:paraId="1FCC754A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B28607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D0BD8" w:rsidRPr="000B046B" w14:paraId="148FD59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BC5AF3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F9BF32" w14:textId="4297474B" w:rsidR="007D0BD8" w:rsidRPr="00C03CC0" w:rsidRDefault="007D0BD8" w:rsidP="007D0BD8">
            <w:pPr>
              <w:jc w:val="left"/>
              <w:rPr>
                <w:sz w:val="24"/>
                <w:szCs w:val="24"/>
                <w:lang w:eastAsia="uk-UA"/>
              </w:rPr>
            </w:pPr>
            <w:r w:rsidRPr="00013842"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28AD5E" w14:textId="0F152E89" w:rsidR="007D0BD8" w:rsidRPr="007D0BD8" w:rsidRDefault="0039478E" w:rsidP="003C259C">
            <w:pPr>
              <w:rPr>
                <w:sz w:val="24"/>
                <w:szCs w:val="24"/>
                <w:lang w:eastAsia="uk-UA"/>
              </w:rPr>
            </w:pPr>
            <w:r w:rsidRPr="0039478E">
              <w:rPr>
                <w:rFonts w:eastAsia="Calibri"/>
                <w:sz w:val="24"/>
                <w:szCs w:val="24"/>
              </w:rPr>
              <w:t>Закон України „Про статус і соціальний захист громадян, які постраждали внаслідок Чорнобильської катастрофи”  від 28.02.1991 № 796-ХІІ</w:t>
            </w:r>
            <w:r w:rsidR="00611DDB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7D0BD8" w:rsidRPr="000B046B" w14:paraId="7345661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014DDA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14A226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9D72AE" w14:textId="3B24482C" w:rsidR="007D0BD8" w:rsidRPr="007D0BD8" w:rsidRDefault="0039478E" w:rsidP="00BE3810">
            <w:pPr>
              <w:rPr>
                <w:sz w:val="24"/>
                <w:szCs w:val="24"/>
                <w:lang w:eastAsia="uk-UA"/>
              </w:rPr>
            </w:pPr>
            <w:r w:rsidRPr="0039478E">
              <w:rPr>
                <w:sz w:val="24"/>
                <w:szCs w:val="24"/>
                <w:lang w:eastAsia="uk-UA"/>
              </w:rPr>
              <w:t>Постанова Кабінету Міністрів України Про встановлення розміру грошової допомоги для компенсації вартості путівок санаторно-курортним закладам і закладам оздоровлення та відпочинку на відповідний рік, постанови Кабінету Міністрів України від 20.09.2005 № 936 „Про затвердження Порядку використання коштів державного бюджету для виконання програм, пов’язаних із соціальним захистом громадян, які постраждали внаслідок Чорнобильської катастрофи”, від 23.11.2016 № 854 „Деякі питання санаторно-курортного лікування та відпочинку громадян, які постраждали внаслідок Чорнобильської катастрофи”</w:t>
            </w:r>
            <w:r w:rsidR="005049D0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7D0BD8" w:rsidRPr="000B046B" w14:paraId="64A61E5E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6B2566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86A32E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2EEF7B" w14:textId="687745E8" w:rsidR="007D0BD8" w:rsidRPr="00B1672F" w:rsidRDefault="0039478E" w:rsidP="0039478E">
            <w:pPr>
              <w:rPr>
                <w:sz w:val="24"/>
                <w:szCs w:val="24"/>
                <w:lang w:val="en-US" w:eastAsia="uk-UA"/>
              </w:rPr>
            </w:pPr>
            <w:r w:rsidRPr="0039478E">
              <w:rPr>
                <w:sz w:val="24"/>
                <w:szCs w:val="24"/>
                <w:lang w:eastAsia="ru-RU"/>
              </w:rPr>
              <w:t>Наказ Міністерства охорони здоров’я України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 w:rsidRPr="0039478E">
              <w:rPr>
                <w:sz w:val="24"/>
                <w:szCs w:val="24"/>
                <w:lang w:eastAsia="ru-RU"/>
              </w:rPr>
              <w:t xml:space="preserve">від 06.02.2008  № 56 „Про затвердження клінічних протоколів санаторно-курортного лікування в санаторно-курортних закладах (крім туберкульозного профілю) для дорослого населення”, накази Міністерства соціальної політики України від 24.05.2017 № 868 „Про затвердження переліку базових послуг, які входять до вартості путівки”, зареєстрований  в Міністерстві юстиції України 15.06.2017 за № 743/30611, від 22.01.2018  № 73 „Про затвердження </w:t>
            </w:r>
            <w:r w:rsidRPr="0039478E">
              <w:rPr>
                <w:sz w:val="24"/>
                <w:szCs w:val="24"/>
                <w:lang w:eastAsia="ru-RU"/>
              </w:rPr>
              <w:lastRenderedPageBreak/>
              <w:t>форм документів щодо забезпечення структурними підрозділами з питань соціального захисту населення санаторно-курортним лікуванням осіб пільгових категорій”, зареєстрований в Міністерстві юстиції України 13.02.2018 за № 163/31615</w:t>
            </w:r>
            <w:r w:rsidR="005049D0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A25ED5" w:rsidRPr="000B046B" w14:paraId="03FFCEEF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E7F070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7D0BD8" w:rsidRPr="000B046B" w14:paraId="501B1E33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B25CED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A3A91E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9BC682" w14:textId="2C508B05" w:rsidR="007D0BD8" w:rsidRPr="00D30E38" w:rsidRDefault="0039478E" w:rsidP="00565A40">
            <w:pPr>
              <w:rPr>
                <w:sz w:val="24"/>
                <w:szCs w:val="24"/>
                <w:highlight w:val="yellow"/>
                <w:lang w:val="en-US" w:eastAsia="uk-UA"/>
              </w:rPr>
            </w:pPr>
            <w:r w:rsidRPr="0039478E">
              <w:rPr>
                <w:sz w:val="24"/>
                <w:szCs w:val="24"/>
                <w:lang w:eastAsia="uk-UA"/>
              </w:rPr>
              <w:t>Наявність медичних показань для забезпечення санаторно-курортним лікуванням громадян, які постраждали внаслідок Чорнобильської катастрофи</w:t>
            </w:r>
            <w:r w:rsidR="00D30E38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7D0BD8" w:rsidRPr="000B046B" w14:paraId="549A02B5" w14:textId="77777777" w:rsidTr="007E460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62747A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1B4B7B" w14:textId="77777777" w:rsidR="007D0BD8" w:rsidRPr="000B046B" w:rsidRDefault="007D0BD8" w:rsidP="007D0BD8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1C8C4C" w14:textId="77777777" w:rsidR="0039478E" w:rsidRPr="0039478E" w:rsidRDefault="0039478E" w:rsidP="00394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39478E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взяття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облік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забезпечення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путівкою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громадянин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віднесений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категорії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1 (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особа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числа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учасників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ліквідації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наслідків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аварії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Чорнобильській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АЕС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потерпілих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Чорнобильської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катастрофи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статті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10, 11 і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частина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третя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статті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12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Закону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статус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і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соціальний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захист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громадян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які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постраждали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внаслідок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Чорнобильської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катастрофи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”),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щодо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яких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встановлено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причинний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зв'язок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інвалідності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Чорнобильською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катастрофою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хворі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внаслідок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Чорнобильської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катастрофи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променеву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хворобу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один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із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батьків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особа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яка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їх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замінює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подають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>:</w:t>
            </w:r>
          </w:p>
          <w:p w14:paraId="1C4F2E05" w14:textId="73D132CD" w:rsidR="0039478E" w:rsidRPr="0039478E" w:rsidRDefault="0039478E" w:rsidP="00394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r w:rsidRPr="0039478E">
              <w:rPr>
                <w:sz w:val="24"/>
                <w:szCs w:val="24"/>
                <w:lang w:val="en-US"/>
              </w:rPr>
              <w:t xml:space="preserve">1)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забезпечення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громадянина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віднесеного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категорії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9478E">
              <w:rPr>
                <w:sz w:val="24"/>
                <w:szCs w:val="24"/>
                <w:lang w:val="en-US"/>
              </w:rPr>
              <w:t>1:заяву</w:t>
            </w:r>
            <w:proofErr w:type="gram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взяття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облік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отримання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путівки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формою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затвердженою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наказом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Міністерства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соціальної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політики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21.04.2015 № 441 „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затвердження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форми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Заяви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призначення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усіх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видів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соціальної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допомоги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компенсацій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пільг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”,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зареєстрованим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Міністерстві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юстиції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28.04.2015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№ 475/26920 (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далі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заява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>);</w:t>
            </w:r>
          </w:p>
          <w:p w14:paraId="24A53EA6" w14:textId="77777777" w:rsidR="0039478E" w:rsidRPr="0039478E" w:rsidRDefault="0039478E" w:rsidP="00394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39478E">
              <w:rPr>
                <w:sz w:val="24"/>
                <w:szCs w:val="24"/>
                <w:lang w:val="en-US"/>
              </w:rPr>
              <w:t>довідку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одержання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путівки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санаторно-курортне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лікування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формою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070/о,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затвердженою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наказом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Міністерства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охорони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здоров’я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14.02.2012 № 110 „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затвердження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форм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первинної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облікової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документації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Інструкцій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щодо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їх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заповнення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використовуються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закладах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охорони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здоров’я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незалежно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форми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власності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підпорядкуванняˮ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зареєстрованим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Міністерстві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юстиції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28.04.2012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№ 661/20974;</w:t>
            </w:r>
          </w:p>
          <w:p w14:paraId="72612F0F" w14:textId="77777777" w:rsidR="0039478E" w:rsidRPr="0039478E" w:rsidRDefault="0039478E" w:rsidP="00394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39478E">
              <w:rPr>
                <w:sz w:val="24"/>
                <w:szCs w:val="24"/>
                <w:lang w:val="en-US"/>
              </w:rPr>
              <w:t>копію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громадянина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віднесеного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категорії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1 (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із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вкладкою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>);</w:t>
            </w:r>
          </w:p>
          <w:p w14:paraId="15573A9A" w14:textId="77777777" w:rsidR="0039478E" w:rsidRPr="0039478E" w:rsidRDefault="0039478E" w:rsidP="00394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39478E">
              <w:rPr>
                <w:sz w:val="24"/>
                <w:szCs w:val="24"/>
                <w:lang w:val="en-US"/>
              </w:rPr>
              <w:t>копію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паспорта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громадянина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України.</w:t>
            </w:r>
          </w:p>
          <w:p w14:paraId="4E6FEC01" w14:textId="77777777" w:rsidR="0039478E" w:rsidRPr="0039478E" w:rsidRDefault="0039478E" w:rsidP="00394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r w:rsidRPr="0039478E">
              <w:rPr>
                <w:sz w:val="24"/>
                <w:szCs w:val="24"/>
                <w:lang w:val="en-US"/>
              </w:rPr>
              <w:t xml:space="preserve">У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разі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подання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заяви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місцем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проживання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відмінним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зареєстрованого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громадянин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крім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осіб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які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переселилися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тимчасово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окупованої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території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чи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районів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проведення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антитерористичної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операції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додатково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подає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видану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органом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соціального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захисту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населення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зареєстрованим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місцем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проживання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довідку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те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громадянин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віднесений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категорії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1,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перебуває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обліку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забезпечення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путівкою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>;</w:t>
            </w:r>
          </w:p>
          <w:p w14:paraId="36BDB5D6" w14:textId="77777777" w:rsidR="0039478E" w:rsidRPr="0039478E" w:rsidRDefault="0039478E" w:rsidP="00394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r w:rsidRPr="0039478E">
              <w:rPr>
                <w:sz w:val="24"/>
                <w:szCs w:val="24"/>
                <w:lang w:val="en-US"/>
              </w:rPr>
              <w:t xml:space="preserve">2)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забезпечення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одного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із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батьків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яка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їх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замінює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>:</w:t>
            </w:r>
          </w:p>
          <w:p w14:paraId="26F5938F" w14:textId="77777777" w:rsidR="0039478E" w:rsidRPr="0039478E" w:rsidRDefault="0039478E" w:rsidP="00394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39478E">
              <w:rPr>
                <w:sz w:val="24"/>
                <w:szCs w:val="24"/>
                <w:lang w:val="en-US"/>
              </w:rPr>
              <w:t>заяву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>;</w:t>
            </w:r>
          </w:p>
          <w:p w14:paraId="362A8CFF" w14:textId="77777777" w:rsidR="0039478E" w:rsidRPr="0039478E" w:rsidRDefault="0039478E" w:rsidP="00394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39478E">
              <w:rPr>
                <w:sz w:val="24"/>
                <w:szCs w:val="24"/>
                <w:lang w:val="en-US"/>
              </w:rPr>
              <w:t>довідку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одержання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путівки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санаторно-курортне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лікування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формою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070/о,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затвердженою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наказом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Міністерства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охорони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здоров’я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14.02.2012 № </w:t>
            </w:r>
            <w:r w:rsidRPr="0039478E">
              <w:rPr>
                <w:sz w:val="24"/>
                <w:szCs w:val="24"/>
                <w:lang w:val="en-US"/>
              </w:rPr>
              <w:lastRenderedPageBreak/>
              <w:t>110 „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затвердження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форм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первинної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облікової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документації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Інструкцій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щодо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їх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заповнення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використовуються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закладах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охорони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здоров’я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незалежно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форми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власності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підпорядкуванняˮ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зареєстрованим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Міністерстві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юстиції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28.04.2012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№ 661/20974;</w:t>
            </w:r>
          </w:p>
          <w:p w14:paraId="196FE762" w14:textId="77777777" w:rsidR="0039478E" w:rsidRPr="0039478E" w:rsidRDefault="0039478E" w:rsidP="00394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39478E">
              <w:rPr>
                <w:sz w:val="24"/>
                <w:szCs w:val="24"/>
                <w:lang w:val="en-US"/>
              </w:rPr>
              <w:t>довідку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одержання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путівки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одним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із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батьків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особою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яка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їх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замінює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санаторно-курортне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лікування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формою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070/о,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затвердженою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наказом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Міністерства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охорони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здоров’я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14.02.2012 № 110 „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затвердження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форм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первинної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облікової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документації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Інструкцій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щодо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їх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заповнення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використовуються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закладах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охорони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здоров’я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незалежно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форми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власності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підпорядкуванняˮ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зареєстрованим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Міністерстві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юстиції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28.04.2012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№ 661/20974 (у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разі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наявності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>);</w:t>
            </w:r>
          </w:p>
          <w:p w14:paraId="750C5EC9" w14:textId="77777777" w:rsidR="0039478E" w:rsidRPr="0039478E" w:rsidRDefault="0039478E" w:rsidP="00394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39478E">
              <w:rPr>
                <w:sz w:val="24"/>
                <w:szCs w:val="24"/>
                <w:lang w:val="en-US"/>
              </w:rPr>
              <w:t>копію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із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вкладкою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>);</w:t>
            </w:r>
          </w:p>
          <w:p w14:paraId="769D2A18" w14:textId="77777777" w:rsidR="0039478E" w:rsidRPr="0039478E" w:rsidRDefault="0039478E" w:rsidP="00394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39478E">
              <w:rPr>
                <w:sz w:val="24"/>
                <w:szCs w:val="24"/>
                <w:lang w:val="en-US"/>
              </w:rPr>
              <w:t>копію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громадянина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віднесеного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категорії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1 (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із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вкладкою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), у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разі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наявності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такого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одного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батьків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яка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їх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замінює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>;</w:t>
            </w:r>
          </w:p>
          <w:p w14:paraId="0664DC46" w14:textId="77777777" w:rsidR="0039478E" w:rsidRPr="0039478E" w:rsidRDefault="0039478E" w:rsidP="00394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39478E">
              <w:rPr>
                <w:sz w:val="24"/>
                <w:szCs w:val="24"/>
                <w:lang w:val="en-US"/>
              </w:rPr>
              <w:t>копію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свідоцтва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народження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копію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паспорта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>;</w:t>
            </w:r>
          </w:p>
          <w:p w14:paraId="66631F27" w14:textId="77777777" w:rsidR="0039478E" w:rsidRPr="0039478E" w:rsidRDefault="0039478E" w:rsidP="00394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39478E">
              <w:rPr>
                <w:sz w:val="24"/>
                <w:szCs w:val="24"/>
                <w:lang w:val="en-US"/>
              </w:rPr>
              <w:t>копію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паспорта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одного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батьків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яка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їх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замінює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>;</w:t>
            </w:r>
          </w:p>
          <w:p w14:paraId="03AEFE14" w14:textId="77777777" w:rsidR="0039478E" w:rsidRPr="0039478E" w:rsidRDefault="0039478E" w:rsidP="00394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39478E">
              <w:rPr>
                <w:sz w:val="24"/>
                <w:szCs w:val="24"/>
                <w:lang w:val="en-US"/>
              </w:rPr>
              <w:t>довідку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склад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сім’ї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зареєстрованих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житловому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приміщенні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будинку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осіб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>.</w:t>
            </w:r>
          </w:p>
          <w:p w14:paraId="6B55EFBF" w14:textId="77777777" w:rsidR="0039478E" w:rsidRPr="0039478E" w:rsidRDefault="0039478E" w:rsidP="00394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r w:rsidRPr="0039478E">
              <w:rPr>
                <w:sz w:val="24"/>
                <w:szCs w:val="24"/>
                <w:lang w:val="en-US"/>
              </w:rPr>
              <w:t xml:space="preserve">У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разі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подання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заяви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місцем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проживання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крім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дітей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які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переселилися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тимчасово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окупованої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території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чи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районів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проведення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антитерористичної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операції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відмінним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зареєстрованого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одним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із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батьків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особою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яка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їх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замінює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додатково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подається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довідка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органу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соціального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захисту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населення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зареєстрованим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місцем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проживання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те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вона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перебуває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обліку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забезпечення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путівкою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>.</w:t>
            </w:r>
          </w:p>
          <w:p w14:paraId="6BA28375" w14:textId="5ADB7237" w:rsidR="007D0BD8" w:rsidRPr="00611DDB" w:rsidRDefault="0039478E" w:rsidP="00394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 w:rsidRPr="0039478E">
              <w:rPr>
                <w:sz w:val="24"/>
                <w:szCs w:val="24"/>
                <w:lang w:val="en-US"/>
              </w:rPr>
              <w:t>Під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час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подання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копій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документів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передбачених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цим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пунктом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пред’являються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оригінали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зазначених</w:t>
            </w:r>
            <w:proofErr w:type="spellEnd"/>
            <w:r w:rsidRPr="00394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78E">
              <w:rPr>
                <w:sz w:val="24"/>
                <w:szCs w:val="24"/>
                <w:lang w:val="en-US"/>
              </w:rPr>
              <w:t>документів</w:t>
            </w:r>
            <w:proofErr w:type="spellEnd"/>
          </w:p>
        </w:tc>
      </w:tr>
      <w:tr w:rsidR="00A25ED5" w:rsidRPr="000B046B" w14:paraId="4D4DB539" w14:textId="77777777" w:rsidTr="00DC5D54">
        <w:trPr>
          <w:trHeight w:val="598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66C67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8FF4E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15ACF5" w14:textId="77777777" w:rsidR="0039478E" w:rsidRPr="0039478E" w:rsidRDefault="0039478E" w:rsidP="0039478E">
            <w:pPr>
              <w:rPr>
                <w:sz w:val="24"/>
                <w:szCs w:val="24"/>
                <w:lang w:eastAsia="uk-UA"/>
              </w:rPr>
            </w:pPr>
            <w:r w:rsidRPr="0039478E">
              <w:rPr>
                <w:sz w:val="24"/>
                <w:szCs w:val="24"/>
                <w:lang w:eastAsia="uk-UA"/>
              </w:rPr>
              <w:t>Заява та документи, необхідні для взяття на облік для забезпечення санаторно-курортним лікуванням (путівками) громадян, які постраждали внаслідок Чорнобильської катастрофи, подаються особою суб’єкту надання адміністративної послуги:</w:t>
            </w:r>
          </w:p>
          <w:p w14:paraId="1498DD0B" w14:textId="77777777" w:rsidR="0039478E" w:rsidRPr="0039478E" w:rsidRDefault="0039478E" w:rsidP="0039478E">
            <w:pPr>
              <w:rPr>
                <w:sz w:val="24"/>
                <w:szCs w:val="24"/>
                <w:lang w:eastAsia="uk-UA"/>
              </w:rPr>
            </w:pPr>
            <w:r w:rsidRPr="0039478E">
              <w:rPr>
                <w:sz w:val="24"/>
                <w:szCs w:val="24"/>
                <w:lang w:eastAsia="uk-UA"/>
              </w:rPr>
              <w:t>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</w:t>
            </w:r>
          </w:p>
          <w:p w14:paraId="6EC316C7" w14:textId="47649EA7" w:rsidR="00A25ED5" w:rsidRPr="000B046B" w:rsidRDefault="0039478E" w:rsidP="00394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39478E">
              <w:rPr>
                <w:sz w:val="24"/>
                <w:szCs w:val="24"/>
                <w:lang w:eastAsia="uk-UA"/>
              </w:rPr>
              <w:t xml:space="preserve">поштою або в електронній формі через офіційний веб-сайт </w:t>
            </w:r>
            <w:proofErr w:type="spellStart"/>
            <w:r w:rsidRPr="0039478E">
              <w:rPr>
                <w:sz w:val="24"/>
                <w:szCs w:val="24"/>
                <w:lang w:eastAsia="uk-UA"/>
              </w:rPr>
              <w:t>Мінсоцполітики</w:t>
            </w:r>
            <w:proofErr w:type="spellEnd"/>
            <w:r w:rsidRPr="0039478E">
              <w:rPr>
                <w:sz w:val="24"/>
                <w:szCs w:val="24"/>
                <w:lang w:eastAsia="uk-UA"/>
              </w:rPr>
              <w:t xml:space="preserve">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послуг (у разі технічної можливості)</w:t>
            </w:r>
            <w:r w:rsidR="00FA493E" w:rsidRPr="000A6781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A25ED5" w:rsidRPr="000B046B" w14:paraId="1E0EF40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2E18F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805342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06E62A" w14:textId="77777777" w:rsidR="00A25ED5" w:rsidRPr="000B046B" w:rsidRDefault="00A25ED5" w:rsidP="00976F92">
            <w:pPr>
              <w:ind w:firstLine="12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0B046B">
              <w:rPr>
                <w:sz w:val="24"/>
                <w:szCs w:val="24"/>
                <w:lang w:eastAsia="ru-RU"/>
              </w:rPr>
              <w:t>безоплатно</w:t>
            </w:r>
          </w:p>
          <w:p w14:paraId="59B8B545" w14:textId="77777777" w:rsidR="00A25ED5" w:rsidRPr="000B046B" w:rsidRDefault="00A25ED5" w:rsidP="00976F92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A25ED5" w:rsidRPr="000B046B" w14:paraId="5873B36F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B39F5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F458F9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05FACF" w14:textId="6F384271" w:rsidR="00A25ED5" w:rsidRPr="000B046B" w:rsidRDefault="0039478E" w:rsidP="002E02D8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39478E">
              <w:rPr>
                <w:sz w:val="24"/>
                <w:szCs w:val="24"/>
              </w:rPr>
              <w:t>Не пізніше 10 днів після надходження заяви із всіма необхідними документами</w:t>
            </w:r>
            <w:r w:rsidR="002E02D8">
              <w:rPr>
                <w:sz w:val="24"/>
                <w:szCs w:val="24"/>
              </w:rPr>
              <w:t>.</w:t>
            </w:r>
          </w:p>
        </w:tc>
      </w:tr>
      <w:tr w:rsidR="00A25ED5" w:rsidRPr="000B046B" w14:paraId="500566C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B79A2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lastRenderedPageBreak/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A22C3A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C1772B" w14:textId="747C36AA" w:rsidR="00A25ED5" w:rsidRPr="0039478E" w:rsidRDefault="0039478E" w:rsidP="00611DDB">
            <w:pPr>
              <w:spacing w:line="259" w:lineRule="auto"/>
              <w:rPr>
                <w:sz w:val="24"/>
                <w:szCs w:val="24"/>
                <w:lang w:val="en-US" w:eastAsia="ru-RU"/>
              </w:rPr>
            </w:pPr>
            <w:r w:rsidRPr="0039478E">
              <w:rPr>
                <w:rFonts w:eastAsia="Calibri"/>
                <w:sz w:val="24"/>
                <w:szCs w:val="24"/>
              </w:rPr>
              <w:t>Подання документів до заяви не в повному обсязі; заява подана особою, яка не має права на взяття на облік для забезпечення санаторно-курортним лікуванням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A25ED5" w:rsidRPr="000B046B" w14:paraId="53F271B0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44453E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2145C6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7E8649" w14:textId="7B2025CB" w:rsidR="00A25ED5" w:rsidRPr="000B046B" w:rsidRDefault="0039478E" w:rsidP="00976F92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39478E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Взяття на облік для забезпечення санаторно-курортною путівкою / відмова щодо взяття на облік для забезпечення санаторно-курортною путівкою</w:t>
            </w:r>
            <w:r w:rsidR="000A6781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A25ED5" w:rsidRPr="000B046B" w14:paraId="2433AF8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005E9B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3A28D8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4AB5F7" w14:textId="54E211A5" w:rsidR="00A25ED5" w:rsidRPr="002E12EE" w:rsidRDefault="00E5069B" w:rsidP="003C259C">
            <w:pPr>
              <w:rPr>
                <w:sz w:val="24"/>
                <w:szCs w:val="24"/>
                <w:lang w:val="en-US" w:eastAsia="uk-UA"/>
              </w:rPr>
            </w:pPr>
            <w:r w:rsidRPr="00E5069B">
              <w:rPr>
                <w:rFonts w:eastAsia="Calibri"/>
                <w:sz w:val="24"/>
                <w:szCs w:val="24"/>
              </w:rPr>
              <w:t>Особисто або через законного представника: по телефону або  поштою</w:t>
            </w:r>
            <w:r w:rsidR="003C259C">
              <w:rPr>
                <w:rFonts w:eastAsia="Calibri"/>
                <w:sz w:val="24"/>
                <w:szCs w:val="24"/>
              </w:rPr>
              <w:t>.</w:t>
            </w:r>
          </w:p>
        </w:tc>
      </w:tr>
    </w:tbl>
    <w:p w14:paraId="1358EC9A" w14:textId="77777777" w:rsidR="00BB2A44" w:rsidRDefault="00BB2A44" w:rsidP="00681C8B"/>
    <w:sectPr w:rsidR="00BB2A44" w:rsidSect="00681C8B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13842"/>
    <w:rsid w:val="00022A21"/>
    <w:rsid w:val="00043DAB"/>
    <w:rsid w:val="000518D4"/>
    <w:rsid w:val="00053BE2"/>
    <w:rsid w:val="000A6781"/>
    <w:rsid w:val="000C4125"/>
    <w:rsid w:val="00104EB7"/>
    <w:rsid w:val="00120D8E"/>
    <w:rsid w:val="0017302D"/>
    <w:rsid w:val="001C6D2C"/>
    <w:rsid w:val="002300A0"/>
    <w:rsid w:val="002745DE"/>
    <w:rsid w:val="002B769F"/>
    <w:rsid w:val="002E02D8"/>
    <w:rsid w:val="002E12EE"/>
    <w:rsid w:val="00307F95"/>
    <w:rsid w:val="00383D4D"/>
    <w:rsid w:val="00387A04"/>
    <w:rsid w:val="0039478E"/>
    <w:rsid w:val="003B0457"/>
    <w:rsid w:val="003C259C"/>
    <w:rsid w:val="003F2E98"/>
    <w:rsid w:val="004205FF"/>
    <w:rsid w:val="00422041"/>
    <w:rsid w:val="00437F6B"/>
    <w:rsid w:val="00462422"/>
    <w:rsid w:val="0046243A"/>
    <w:rsid w:val="0049784F"/>
    <w:rsid w:val="004A20D3"/>
    <w:rsid w:val="00500550"/>
    <w:rsid w:val="005049D0"/>
    <w:rsid w:val="005174D1"/>
    <w:rsid w:val="00552825"/>
    <w:rsid w:val="00562810"/>
    <w:rsid w:val="00565A40"/>
    <w:rsid w:val="005667EF"/>
    <w:rsid w:val="005B0906"/>
    <w:rsid w:val="005D4B8D"/>
    <w:rsid w:val="00600971"/>
    <w:rsid w:val="006022C8"/>
    <w:rsid w:val="00611DDB"/>
    <w:rsid w:val="00642F58"/>
    <w:rsid w:val="0066385B"/>
    <w:rsid w:val="0066675D"/>
    <w:rsid w:val="00681C8B"/>
    <w:rsid w:val="006A0D09"/>
    <w:rsid w:val="006A40D1"/>
    <w:rsid w:val="006A45AD"/>
    <w:rsid w:val="006B0E94"/>
    <w:rsid w:val="006B14B5"/>
    <w:rsid w:val="006C2C8E"/>
    <w:rsid w:val="0075419D"/>
    <w:rsid w:val="0076660F"/>
    <w:rsid w:val="00767512"/>
    <w:rsid w:val="007864C6"/>
    <w:rsid w:val="007D0BD8"/>
    <w:rsid w:val="007D234F"/>
    <w:rsid w:val="007E4603"/>
    <w:rsid w:val="007F149F"/>
    <w:rsid w:val="00822D40"/>
    <w:rsid w:val="0087432F"/>
    <w:rsid w:val="00884E2E"/>
    <w:rsid w:val="008B49CE"/>
    <w:rsid w:val="008F7495"/>
    <w:rsid w:val="00903EAB"/>
    <w:rsid w:val="00961C3B"/>
    <w:rsid w:val="009C2D14"/>
    <w:rsid w:val="009E7F2E"/>
    <w:rsid w:val="00A01548"/>
    <w:rsid w:val="00A016CD"/>
    <w:rsid w:val="00A25ED5"/>
    <w:rsid w:val="00AE7248"/>
    <w:rsid w:val="00AF4B16"/>
    <w:rsid w:val="00B0353D"/>
    <w:rsid w:val="00B1672F"/>
    <w:rsid w:val="00B618EB"/>
    <w:rsid w:val="00B63F5A"/>
    <w:rsid w:val="00BB2A44"/>
    <w:rsid w:val="00BE3810"/>
    <w:rsid w:val="00BF1A5F"/>
    <w:rsid w:val="00C03CC0"/>
    <w:rsid w:val="00C12E18"/>
    <w:rsid w:val="00C44900"/>
    <w:rsid w:val="00C60A1F"/>
    <w:rsid w:val="00C84008"/>
    <w:rsid w:val="00C947E3"/>
    <w:rsid w:val="00CA5CF0"/>
    <w:rsid w:val="00CB0A79"/>
    <w:rsid w:val="00D13002"/>
    <w:rsid w:val="00D17B40"/>
    <w:rsid w:val="00D30E38"/>
    <w:rsid w:val="00D86263"/>
    <w:rsid w:val="00D9694F"/>
    <w:rsid w:val="00DB2360"/>
    <w:rsid w:val="00DC284C"/>
    <w:rsid w:val="00DC5D54"/>
    <w:rsid w:val="00E47E6D"/>
    <w:rsid w:val="00E5069B"/>
    <w:rsid w:val="00E82121"/>
    <w:rsid w:val="00E95CF1"/>
    <w:rsid w:val="00EC39B5"/>
    <w:rsid w:val="00EC41CC"/>
    <w:rsid w:val="00F61A6E"/>
    <w:rsid w:val="00F8592C"/>
    <w:rsid w:val="00FA1079"/>
    <w:rsid w:val="00FA493E"/>
    <w:rsid w:val="00FB088D"/>
    <w:rsid w:val="00FC4FCB"/>
    <w:rsid w:val="00FD5F6C"/>
    <w:rsid w:val="00FD7980"/>
    <w:rsid w:val="00FE217E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D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rsid w:val="007D0BD8"/>
    <w:rPr>
      <w:rFonts w:ascii="Courier New" w:eastAsia="Times New Roman" w:hAnsi="Courier New" w:cs="Courier New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5273</Words>
  <Characters>3006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2026-06-08T10:06:00Z</dcterms:created>
  <dcterms:modified xsi:type="dcterms:W3CDTF">2026-06-08T10:06:00Z</dcterms:modified>
</cp:coreProperties>
</file>