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AADE" w14:textId="77777777" w:rsidR="000A198E" w:rsidRPr="000A198E" w:rsidRDefault="000A198E" w:rsidP="000A198E">
      <w:pPr>
        <w:ind w:left="6521" w:right="-143"/>
        <w:jc w:val="left"/>
        <w:rPr>
          <w:sz w:val="24"/>
          <w:szCs w:val="24"/>
          <w:lang w:eastAsia="uk-UA"/>
        </w:rPr>
      </w:pPr>
      <w:r w:rsidRPr="000A198E">
        <w:rPr>
          <w:sz w:val="24"/>
          <w:szCs w:val="24"/>
          <w:lang w:eastAsia="uk-UA"/>
        </w:rPr>
        <w:t>ЗАТВЕРДЖЕНО</w:t>
      </w:r>
    </w:p>
    <w:p w14:paraId="150BC691" w14:textId="77777777" w:rsidR="000A198E" w:rsidRPr="000A198E" w:rsidRDefault="000A198E" w:rsidP="000A198E">
      <w:pPr>
        <w:ind w:left="6521" w:right="-143"/>
        <w:jc w:val="left"/>
        <w:rPr>
          <w:sz w:val="24"/>
          <w:szCs w:val="24"/>
          <w:lang w:eastAsia="uk-UA"/>
        </w:rPr>
      </w:pPr>
      <w:r w:rsidRPr="000A198E">
        <w:rPr>
          <w:sz w:val="24"/>
          <w:szCs w:val="24"/>
          <w:lang w:eastAsia="uk-UA"/>
        </w:rPr>
        <w:t>Рішення Виконавчого комітету</w:t>
      </w:r>
    </w:p>
    <w:p w14:paraId="7FCD59D3" w14:textId="77777777" w:rsidR="000A198E" w:rsidRPr="000A198E" w:rsidRDefault="000A198E" w:rsidP="000A198E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0A198E">
        <w:rPr>
          <w:sz w:val="24"/>
          <w:szCs w:val="24"/>
          <w:lang w:eastAsia="uk-UA"/>
        </w:rPr>
        <w:t>Люблинецької</w:t>
      </w:r>
      <w:proofErr w:type="spellEnd"/>
      <w:r w:rsidRPr="000A198E">
        <w:rPr>
          <w:sz w:val="24"/>
          <w:szCs w:val="24"/>
          <w:lang w:eastAsia="uk-UA"/>
        </w:rPr>
        <w:t xml:space="preserve"> селищної ради</w:t>
      </w:r>
    </w:p>
    <w:p w14:paraId="03FBF9DA" w14:textId="77777777" w:rsidR="000A198E" w:rsidRPr="000A198E" w:rsidRDefault="000A198E" w:rsidP="000A198E">
      <w:pPr>
        <w:ind w:left="6521" w:right="-143"/>
        <w:jc w:val="left"/>
        <w:rPr>
          <w:sz w:val="24"/>
          <w:szCs w:val="24"/>
          <w:lang w:eastAsia="uk-UA"/>
        </w:rPr>
      </w:pPr>
      <w:r w:rsidRPr="000A198E">
        <w:rPr>
          <w:sz w:val="24"/>
          <w:szCs w:val="24"/>
          <w:lang w:eastAsia="uk-UA"/>
        </w:rPr>
        <w:t>Ковельського району Волинської області</w:t>
      </w:r>
    </w:p>
    <w:p w14:paraId="74ACDFF5" w14:textId="77777777" w:rsidR="000A198E" w:rsidRPr="000A198E" w:rsidRDefault="000A198E" w:rsidP="000A198E">
      <w:pPr>
        <w:ind w:left="6521" w:right="-143"/>
        <w:jc w:val="left"/>
        <w:rPr>
          <w:color w:val="000000"/>
        </w:rPr>
      </w:pPr>
      <w:r w:rsidRPr="000A198E">
        <w:rPr>
          <w:sz w:val="24"/>
          <w:szCs w:val="24"/>
          <w:lang w:eastAsia="uk-UA"/>
        </w:rPr>
        <w:t>26.03.2026  № 5/4</w:t>
      </w:r>
      <w:r w:rsidRPr="000A198E">
        <w:rPr>
          <w:color w:val="000000"/>
          <w:sz w:val="24"/>
          <w:szCs w:val="24"/>
          <w:lang w:eastAsia="uk-UA"/>
        </w:rPr>
        <w:t xml:space="preserve">  </w:t>
      </w:r>
      <w:r w:rsidRPr="000A198E">
        <w:rPr>
          <w:color w:val="000000"/>
        </w:rPr>
        <w:t xml:space="preserve">                                                                                </w:t>
      </w:r>
    </w:p>
    <w:p w14:paraId="2718A9F3" w14:textId="77777777" w:rsidR="000A198E" w:rsidRPr="000A198E" w:rsidRDefault="000A198E" w:rsidP="000A198E">
      <w:pPr>
        <w:jc w:val="center"/>
        <w:rPr>
          <w:b/>
          <w:sz w:val="24"/>
          <w:szCs w:val="24"/>
          <w:lang w:eastAsia="uk-UA"/>
        </w:rPr>
      </w:pPr>
    </w:p>
    <w:p w14:paraId="783C9123" w14:textId="77777777" w:rsidR="000A198E" w:rsidRPr="000A198E" w:rsidRDefault="000A198E" w:rsidP="000A198E">
      <w:pPr>
        <w:jc w:val="center"/>
        <w:rPr>
          <w:b/>
          <w:sz w:val="24"/>
          <w:szCs w:val="24"/>
          <w:lang w:eastAsia="uk-UA"/>
        </w:rPr>
      </w:pPr>
      <w:r w:rsidRPr="000A198E">
        <w:rPr>
          <w:b/>
          <w:sz w:val="24"/>
          <w:szCs w:val="24"/>
          <w:lang w:eastAsia="uk-UA"/>
        </w:rPr>
        <w:t xml:space="preserve">ІНФОРМАЦІЙНА КАРТКА </w:t>
      </w:r>
    </w:p>
    <w:p w14:paraId="4698DEF4" w14:textId="77777777" w:rsidR="000A198E" w:rsidRPr="000A198E" w:rsidRDefault="000A198E" w:rsidP="000A198E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A198E">
        <w:rPr>
          <w:b/>
          <w:sz w:val="24"/>
          <w:szCs w:val="24"/>
          <w:lang w:eastAsia="uk-UA"/>
        </w:rPr>
        <w:t>АДМІНІСТРАТИВНОЇ ПОСЛУГИ</w:t>
      </w:r>
    </w:p>
    <w:p w14:paraId="71AE1E90" w14:textId="77777777" w:rsidR="000A198E" w:rsidRPr="000A198E" w:rsidRDefault="000A198E" w:rsidP="000A198E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0A198E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0A198E">
        <w:rPr>
          <w:b/>
          <w:bCs/>
          <w:sz w:val="24"/>
          <w:szCs w:val="24"/>
          <w:u w:val="single"/>
          <w:lang w:eastAsia="uk-UA"/>
        </w:rPr>
        <w:t>00064</w:t>
      </w:r>
      <w:r w:rsidRPr="000A198E">
        <w:rPr>
          <w:b/>
          <w:bCs/>
          <w:sz w:val="24"/>
          <w:szCs w:val="24"/>
          <w:lang w:eastAsia="uk-UA"/>
        </w:rPr>
        <w:t>)</w:t>
      </w:r>
    </w:p>
    <w:p w14:paraId="3FD7780B" w14:textId="77777777" w:rsidR="000A198E" w:rsidRPr="000A198E" w:rsidRDefault="000A198E" w:rsidP="000A198E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4825100B" w14:textId="77777777" w:rsidR="000A198E" w:rsidRPr="000A198E" w:rsidRDefault="000A198E" w:rsidP="000A198E">
      <w:pPr>
        <w:jc w:val="center"/>
        <w:rPr>
          <w:b/>
          <w:caps/>
          <w:sz w:val="24"/>
          <w:szCs w:val="24"/>
          <w:u w:val="single"/>
        </w:rPr>
      </w:pPr>
      <w:r w:rsidRPr="000A198E">
        <w:rPr>
          <w:b/>
          <w:sz w:val="24"/>
          <w:szCs w:val="24"/>
          <w:u w:val="single"/>
          <w:lang w:eastAsia="ru-RU"/>
        </w:rPr>
        <w:t>НАДАННЯ ДОВІДКИ ПРО НАЯВНІСТЬ ТА РОЗМІР ЗЕМЕЛЬНОЇ ЧАСТКИ (ПАЮ)</w:t>
      </w:r>
    </w:p>
    <w:p w14:paraId="50E54BDD" w14:textId="77777777" w:rsidR="000A198E" w:rsidRPr="000A198E" w:rsidRDefault="000A198E" w:rsidP="000A198E">
      <w:pPr>
        <w:rPr>
          <w:b/>
          <w:caps/>
          <w:sz w:val="24"/>
          <w:szCs w:val="24"/>
        </w:rPr>
      </w:pPr>
    </w:p>
    <w:p w14:paraId="079C3D46" w14:textId="77777777" w:rsidR="000A198E" w:rsidRPr="000A198E" w:rsidRDefault="000A198E" w:rsidP="000A198E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A198E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A198E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A198E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0FE74DB2" w14:textId="77777777" w:rsidR="000A198E" w:rsidRPr="000A198E" w:rsidRDefault="000A198E" w:rsidP="000A198E">
      <w:pPr>
        <w:jc w:val="center"/>
        <w:rPr>
          <w:sz w:val="24"/>
          <w:szCs w:val="24"/>
          <w:lang w:eastAsia="uk-UA"/>
        </w:rPr>
      </w:pPr>
      <w:r w:rsidRPr="000A198E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379C6009" w14:textId="77777777" w:rsidR="000A198E" w:rsidRPr="000A198E" w:rsidRDefault="000A198E" w:rsidP="000A198E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3215"/>
        <w:gridCol w:w="5956"/>
      </w:tblGrid>
      <w:tr w:rsidR="000A198E" w:rsidRPr="000A198E" w14:paraId="44902C15" w14:textId="77777777" w:rsidTr="0074200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1CFFDB" w14:textId="77777777" w:rsidR="000A198E" w:rsidRPr="000A198E" w:rsidRDefault="000A198E" w:rsidP="000A198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A198E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0A198E" w:rsidRPr="000A198E" w14:paraId="78E7BE48" w14:textId="77777777" w:rsidTr="000A198E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F7EBF5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23F709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C8F6B9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5DAE0AF8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0A198E" w:rsidRPr="000A198E" w14:paraId="19960D2B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7BC976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ECB711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37E31D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7F10A480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3C83C1F4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5B4866F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0A198E" w:rsidRPr="000A198E" w14:paraId="344CB119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83F0FB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C0962A" w14:textId="4D12A111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0A198E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0A198E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е</w:t>
            </w:r>
            <w:r w:rsidRPr="000A198E">
              <w:rPr>
                <w:sz w:val="24"/>
                <w:szCs w:val="24"/>
                <w:lang w:eastAsia="uk-UA"/>
              </w:rPr>
              <w:t xml:space="preserve">лектронної пошти, офіційний веб-сайт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4D9FF3" w14:textId="77777777" w:rsidR="000A198E" w:rsidRPr="000A198E" w:rsidRDefault="000A198E" w:rsidP="000A198E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0335256562</w:t>
            </w:r>
          </w:p>
          <w:p w14:paraId="33FE0D30" w14:textId="77777777" w:rsidR="000A198E" w:rsidRPr="000A198E" w:rsidRDefault="000A198E" w:rsidP="000A198E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0A198E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0A198E" w:rsidRPr="000A198E" w14:paraId="20922F9D" w14:textId="77777777" w:rsidTr="0074200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32CA92" w14:textId="77777777" w:rsidR="000A198E" w:rsidRPr="000A198E" w:rsidRDefault="000A198E" w:rsidP="000A198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A198E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A198E" w:rsidRPr="000A198E" w14:paraId="223B0BD8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395528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849F11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2D6D83" w14:textId="77777777" w:rsidR="00BB0DFE" w:rsidRDefault="000A198E" w:rsidP="000A198E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0A198E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0A198E">
              <w:rPr>
                <w:sz w:val="24"/>
                <w:szCs w:val="24"/>
                <w:lang w:eastAsia="ru-RU"/>
              </w:rPr>
              <w:t xml:space="preserve">, </w:t>
            </w:r>
          </w:p>
          <w:p w14:paraId="64EA9F74" w14:textId="589F5284" w:rsidR="000A198E" w:rsidRDefault="000A198E" w:rsidP="000A198E">
            <w:pPr>
              <w:shd w:val="clear" w:color="auto" w:fill="FFFFFF"/>
              <w:textAlignment w:val="baseline"/>
            </w:pPr>
            <w:hyperlink r:id="rId7" w:tgtFrame="_blank" w:history="1">
              <w:r w:rsidRPr="000A198E">
                <w:rPr>
                  <w:sz w:val="24"/>
                  <w:szCs w:val="24"/>
                  <w:lang w:eastAsia="ru-RU"/>
                </w:rPr>
                <w:t>Податковий кодекс України</w:t>
              </w:r>
            </w:hyperlink>
            <w:r w:rsidR="00BB0DFE">
              <w:t>,</w:t>
            </w:r>
          </w:p>
          <w:p w14:paraId="1FD75094" w14:textId="280811CB" w:rsidR="00BB0DFE" w:rsidRPr="000A198E" w:rsidRDefault="00BB0DFE" w:rsidP="000A198E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BB0DFE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0A198E" w:rsidRPr="000A198E" w14:paraId="591D93BD" w14:textId="77777777" w:rsidTr="0074200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421B49" w14:textId="77777777" w:rsidR="000A198E" w:rsidRPr="000A198E" w:rsidRDefault="000A198E" w:rsidP="000A198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A198E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A198E" w:rsidRPr="000A198E" w14:paraId="52936E22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B999CB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4DDC50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099B30" w14:textId="77777777" w:rsidR="000A198E" w:rsidRPr="000A198E" w:rsidRDefault="000A198E" w:rsidP="000A19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0A198E" w:rsidRPr="000A198E" w14:paraId="5F871284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F4E531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0976A5" w14:textId="77777777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197CDF" w14:textId="77777777" w:rsidR="000A198E" w:rsidRPr="000A198E" w:rsidRDefault="000A198E" w:rsidP="000A19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1"/>
              <w:rPr>
                <w:sz w:val="24"/>
                <w:szCs w:val="24"/>
                <w:lang w:eastAsia="ru-RU"/>
              </w:rPr>
            </w:pPr>
            <w:r w:rsidRPr="000A198E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44D84430" w14:textId="77777777" w:rsidR="000A198E" w:rsidRPr="000A198E" w:rsidRDefault="000A198E" w:rsidP="000A198E">
            <w:pPr>
              <w:tabs>
                <w:tab w:val="left" w:pos="72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9"/>
              <w:rPr>
                <w:sz w:val="24"/>
                <w:szCs w:val="24"/>
                <w:lang w:eastAsia="ru-RU"/>
              </w:rPr>
            </w:pPr>
            <w:r w:rsidRPr="000A198E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37BCC2B9" w14:textId="77777777" w:rsidR="000A198E" w:rsidRPr="000A198E" w:rsidRDefault="000A198E" w:rsidP="000A198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1"/>
              <w:rPr>
                <w:sz w:val="24"/>
                <w:szCs w:val="24"/>
                <w:lang w:eastAsia="ru-RU"/>
              </w:rPr>
            </w:pPr>
            <w:r w:rsidRPr="000A198E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0A198E" w:rsidRPr="000A198E" w14:paraId="1F333382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DE2D97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87D950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A8BBA2" w14:textId="77777777" w:rsidR="000A198E" w:rsidRPr="000A198E" w:rsidRDefault="000A198E" w:rsidP="000A19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0A198E">
              <w:rPr>
                <w:sz w:val="24"/>
                <w:szCs w:val="24"/>
              </w:rPr>
              <w:t>Особисто або поштою</w:t>
            </w:r>
          </w:p>
        </w:tc>
      </w:tr>
      <w:tr w:rsidR="000A198E" w:rsidRPr="000A198E" w14:paraId="6E92C7C8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4BCD3C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0D2375" w14:textId="77777777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15FCDF" w14:textId="13529A72" w:rsidR="000A198E" w:rsidRPr="000A198E" w:rsidRDefault="00806E14" w:rsidP="000A198E">
            <w:pPr>
              <w:rPr>
                <w:sz w:val="24"/>
                <w:szCs w:val="24"/>
                <w:lang w:eastAsia="ru-RU"/>
              </w:rPr>
            </w:pPr>
            <w:r w:rsidRPr="00806E14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0A198E" w:rsidRPr="000A198E" w14:paraId="3CB924EB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073C85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A96D59" w14:textId="77777777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D49731" w14:textId="77777777" w:rsidR="000A198E" w:rsidRPr="000A198E" w:rsidRDefault="000A198E" w:rsidP="000A198E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В день звернення</w:t>
            </w:r>
          </w:p>
        </w:tc>
      </w:tr>
      <w:tr w:rsidR="000A198E" w:rsidRPr="000A198E" w14:paraId="50C2BF92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25CA22F7" w14:textId="77777777" w:rsidR="000A198E" w:rsidRPr="000A198E" w:rsidRDefault="000A198E" w:rsidP="000A198E">
            <w:pPr>
              <w:jc w:val="center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AC1E2B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0E398E" w14:textId="77777777" w:rsidR="000A198E" w:rsidRPr="000A198E" w:rsidRDefault="000A198E" w:rsidP="000A19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0A198E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0A198E" w:rsidRPr="000A198E" w14:paraId="4A2AA124" w14:textId="77777777" w:rsidTr="000A198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3C2CB6" w14:textId="77777777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7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C38CE" w14:textId="77777777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1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6C05E4" w14:textId="77777777" w:rsidR="000A198E" w:rsidRPr="000A198E" w:rsidRDefault="000A198E" w:rsidP="000A198E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 xml:space="preserve">Отримання довідки про </w:t>
            </w:r>
            <w:r w:rsidRPr="000A198E">
              <w:rPr>
                <w:sz w:val="24"/>
                <w:szCs w:val="24"/>
                <w:lang w:eastAsia="ru-RU"/>
              </w:rPr>
              <w:t>наявність та розмір земельної частки (паю)</w:t>
            </w:r>
          </w:p>
        </w:tc>
      </w:tr>
      <w:tr w:rsidR="000A198E" w:rsidRPr="000A198E" w14:paraId="55B6CEB6" w14:textId="77777777" w:rsidTr="000A198E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74CD73" w14:textId="77777777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FA99C7" w14:textId="77777777" w:rsidR="000A198E" w:rsidRPr="000A198E" w:rsidRDefault="000A198E" w:rsidP="000A198E">
            <w:pPr>
              <w:jc w:val="left"/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EA61CD" w14:textId="77777777" w:rsidR="000A198E" w:rsidRPr="000A198E" w:rsidRDefault="000A198E" w:rsidP="000A198E">
            <w:pPr>
              <w:rPr>
                <w:sz w:val="24"/>
                <w:szCs w:val="24"/>
                <w:lang w:eastAsia="uk-UA"/>
              </w:rPr>
            </w:pPr>
            <w:r w:rsidRPr="000A198E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1358EC9A" w14:textId="77777777" w:rsidR="00BB2A44" w:rsidRPr="000A198E" w:rsidRDefault="00BB2A44" w:rsidP="000A198E"/>
    <w:sectPr w:rsidR="00BB2A44" w:rsidRPr="000A198E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710"/>
    <w:rsid w:val="001C2451"/>
    <w:rsid w:val="001C6D2C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06E14"/>
    <w:rsid w:val="00822D40"/>
    <w:rsid w:val="008363C1"/>
    <w:rsid w:val="00864CC1"/>
    <w:rsid w:val="0087432F"/>
    <w:rsid w:val="00884E2E"/>
    <w:rsid w:val="008B49CE"/>
    <w:rsid w:val="008F7495"/>
    <w:rsid w:val="00903EAB"/>
    <w:rsid w:val="00961C3B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0DFE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755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2026-06-10T07:15:00Z</dcterms:created>
  <dcterms:modified xsi:type="dcterms:W3CDTF">2026-06-25T06:27:00Z</dcterms:modified>
</cp:coreProperties>
</file>