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8C597" w14:textId="77777777" w:rsidR="00E44FC3" w:rsidRPr="003B4618" w:rsidRDefault="00E44FC3" w:rsidP="00E44FC3">
      <w:pPr>
        <w:ind w:left="6521" w:right="-143"/>
        <w:jc w:val="left"/>
        <w:rPr>
          <w:sz w:val="24"/>
          <w:szCs w:val="24"/>
          <w:lang w:eastAsia="uk-UA"/>
        </w:rPr>
      </w:pPr>
      <w:r w:rsidRPr="003B4618">
        <w:rPr>
          <w:sz w:val="24"/>
          <w:szCs w:val="24"/>
          <w:lang w:eastAsia="uk-UA"/>
        </w:rPr>
        <w:t>ЗАТВЕРДЖЕНО</w:t>
      </w:r>
    </w:p>
    <w:p w14:paraId="55111E6D" w14:textId="77777777" w:rsidR="00E44FC3" w:rsidRPr="003B4618" w:rsidRDefault="00E44FC3" w:rsidP="00E44FC3">
      <w:pPr>
        <w:ind w:left="6521" w:right="-143"/>
        <w:jc w:val="left"/>
        <w:rPr>
          <w:sz w:val="24"/>
          <w:szCs w:val="24"/>
          <w:lang w:eastAsia="uk-UA"/>
        </w:rPr>
      </w:pPr>
      <w:r w:rsidRPr="003B4618">
        <w:rPr>
          <w:sz w:val="24"/>
          <w:szCs w:val="24"/>
          <w:lang w:eastAsia="uk-UA"/>
        </w:rPr>
        <w:t>Рішення Виконавчого комітету</w:t>
      </w:r>
    </w:p>
    <w:p w14:paraId="0CC91D15" w14:textId="77777777" w:rsidR="00E44FC3" w:rsidRPr="003B4618" w:rsidRDefault="00E44FC3" w:rsidP="00E44FC3">
      <w:pPr>
        <w:ind w:left="6521" w:right="-143"/>
        <w:jc w:val="left"/>
        <w:rPr>
          <w:sz w:val="24"/>
          <w:szCs w:val="24"/>
          <w:lang w:eastAsia="uk-UA"/>
        </w:rPr>
      </w:pPr>
      <w:proofErr w:type="spellStart"/>
      <w:r w:rsidRPr="003B4618">
        <w:rPr>
          <w:sz w:val="24"/>
          <w:szCs w:val="24"/>
          <w:lang w:eastAsia="uk-UA"/>
        </w:rPr>
        <w:t>Люблинецької</w:t>
      </w:r>
      <w:proofErr w:type="spellEnd"/>
      <w:r w:rsidRPr="003B4618">
        <w:rPr>
          <w:sz w:val="24"/>
          <w:szCs w:val="24"/>
          <w:lang w:eastAsia="uk-UA"/>
        </w:rPr>
        <w:t xml:space="preserve"> селищної ради</w:t>
      </w:r>
    </w:p>
    <w:p w14:paraId="1A6D6E2C" w14:textId="77777777" w:rsidR="00E44FC3" w:rsidRPr="003B4618" w:rsidRDefault="00E44FC3" w:rsidP="00E44FC3">
      <w:pPr>
        <w:ind w:left="6521" w:right="-143"/>
        <w:jc w:val="left"/>
        <w:rPr>
          <w:sz w:val="24"/>
          <w:szCs w:val="24"/>
          <w:lang w:eastAsia="uk-UA"/>
        </w:rPr>
      </w:pPr>
      <w:r w:rsidRPr="003B4618">
        <w:rPr>
          <w:sz w:val="24"/>
          <w:szCs w:val="24"/>
          <w:lang w:eastAsia="uk-UA"/>
        </w:rPr>
        <w:t>Ковельського</w:t>
      </w:r>
      <w:r>
        <w:rPr>
          <w:sz w:val="24"/>
          <w:szCs w:val="24"/>
          <w:lang w:eastAsia="uk-UA"/>
        </w:rPr>
        <w:t xml:space="preserve"> </w:t>
      </w:r>
      <w:r w:rsidRPr="003B4618">
        <w:rPr>
          <w:sz w:val="24"/>
          <w:szCs w:val="24"/>
          <w:lang w:eastAsia="uk-UA"/>
        </w:rPr>
        <w:t>району Волинської області</w:t>
      </w:r>
    </w:p>
    <w:p w14:paraId="732842A8" w14:textId="77777777" w:rsidR="00E44FC3" w:rsidRPr="002C2531" w:rsidRDefault="00E44FC3" w:rsidP="00E44FC3">
      <w:pPr>
        <w:ind w:left="6521" w:right="-143"/>
        <w:jc w:val="left"/>
        <w:rPr>
          <w:b/>
          <w:sz w:val="24"/>
          <w:szCs w:val="24"/>
          <w:lang w:eastAsia="uk-UA"/>
        </w:rPr>
      </w:pPr>
      <w:r w:rsidRPr="003B4618">
        <w:rPr>
          <w:sz w:val="24"/>
          <w:szCs w:val="24"/>
          <w:lang w:eastAsia="uk-UA"/>
        </w:rPr>
        <w:t>26.03.2026  № 5/4</w:t>
      </w:r>
    </w:p>
    <w:p w14:paraId="6A921B78" w14:textId="77777777" w:rsidR="00E44FC3" w:rsidRPr="002C2531" w:rsidRDefault="00E44FC3" w:rsidP="00E44FC3">
      <w:pPr>
        <w:tabs>
          <w:tab w:val="left" w:pos="3945"/>
        </w:tabs>
        <w:rPr>
          <w:sz w:val="24"/>
          <w:szCs w:val="24"/>
          <w:lang w:eastAsia="uk-UA"/>
        </w:rPr>
      </w:pPr>
      <w:r w:rsidRPr="002C2531">
        <w:rPr>
          <w:sz w:val="24"/>
          <w:szCs w:val="24"/>
          <w:lang w:eastAsia="uk-UA"/>
        </w:rPr>
        <w:tab/>
      </w:r>
    </w:p>
    <w:p w14:paraId="0234AEED" w14:textId="77777777" w:rsidR="00E44FC3" w:rsidRDefault="00E44FC3" w:rsidP="00E44FC3">
      <w:pPr>
        <w:jc w:val="center"/>
        <w:rPr>
          <w:b/>
          <w:sz w:val="24"/>
          <w:szCs w:val="24"/>
          <w:lang w:eastAsia="ru-RU"/>
        </w:rPr>
      </w:pPr>
      <w:r w:rsidRPr="002C2531">
        <w:rPr>
          <w:b/>
          <w:sz w:val="24"/>
          <w:szCs w:val="24"/>
          <w:lang w:eastAsia="ru-RU"/>
        </w:rPr>
        <w:t xml:space="preserve">ТЕХНОЛОГІЧНА КАРТКА </w:t>
      </w:r>
    </w:p>
    <w:p w14:paraId="3A2775E4" w14:textId="77777777" w:rsidR="00E44FC3" w:rsidRDefault="00E44FC3" w:rsidP="00E44FC3">
      <w:pPr>
        <w:jc w:val="center"/>
        <w:rPr>
          <w:b/>
          <w:sz w:val="24"/>
          <w:szCs w:val="24"/>
          <w:lang w:eastAsia="ru-RU"/>
        </w:rPr>
      </w:pPr>
      <w:r w:rsidRPr="002C2531">
        <w:rPr>
          <w:b/>
          <w:sz w:val="24"/>
          <w:szCs w:val="24"/>
          <w:lang w:eastAsia="ru-RU"/>
        </w:rPr>
        <w:t xml:space="preserve">АДМІНІСТРАТИВНОЇ ПОСЛУГИ </w:t>
      </w:r>
    </w:p>
    <w:p w14:paraId="16E283B9" w14:textId="77777777" w:rsidR="00E44FC3" w:rsidRPr="002C2531" w:rsidRDefault="00E44FC3" w:rsidP="00E44FC3">
      <w:pPr>
        <w:jc w:val="center"/>
        <w:rPr>
          <w:b/>
          <w:sz w:val="24"/>
          <w:szCs w:val="24"/>
          <w:lang w:eastAsia="ru-RU"/>
        </w:rPr>
      </w:pPr>
      <w:r w:rsidRPr="004759C0">
        <w:rPr>
          <w:b/>
          <w:sz w:val="24"/>
          <w:szCs w:val="24"/>
          <w:lang w:eastAsia="ru-RU"/>
        </w:rPr>
        <w:t>(ідентифікатор послуги 00040)</w:t>
      </w:r>
    </w:p>
    <w:p w14:paraId="0AE41D29" w14:textId="77777777" w:rsidR="00E44FC3" w:rsidRPr="002C2531" w:rsidRDefault="00E44FC3" w:rsidP="00E44FC3">
      <w:pPr>
        <w:jc w:val="center"/>
        <w:rPr>
          <w:b/>
          <w:bCs/>
          <w:color w:val="000000"/>
          <w:sz w:val="24"/>
          <w:szCs w:val="24"/>
          <w:lang w:eastAsia="ru-RU"/>
        </w:rPr>
      </w:pPr>
    </w:p>
    <w:p w14:paraId="6C3F7646" w14:textId="77777777" w:rsidR="00E44FC3" w:rsidRPr="002C2531" w:rsidRDefault="00E44FC3" w:rsidP="00E44FC3">
      <w:pPr>
        <w:jc w:val="center"/>
        <w:rPr>
          <w:b/>
          <w:sz w:val="24"/>
          <w:szCs w:val="24"/>
          <w:lang w:eastAsia="ru-RU"/>
        </w:rPr>
      </w:pPr>
      <w:r w:rsidRPr="002C2531">
        <w:rPr>
          <w:b/>
          <w:sz w:val="24"/>
          <w:szCs w:val="24"/>
          <w:u w:val="single"/>
          <w:lang w:eastAsia="ru-RU"/>
        </w:rPr>
        <w:t>РЕЄСТРАЦІЯ МІСЦЯ ПЕРЕБУВАННЯ</w:t>
      </w:r>
    </w:p>
    <w:p w14:paraId="59A9471A" w14:textId="77777777" w:rsidR="00E44FC3" w:rsidRPr="002C2531" w:rsidRDefault="00E44FC3" w:rsidP="00E44FC3">
      <w:pPr>
        <w:jc w:val="center"/>
        <w:rPr>
          <w:b/>
          <w:sz w:val="24"/>
          <w:szCs w:val="24"/>
          <w:lang w:eastAsia="ru-RU"/>
        </w:rPr>
      </w:pPr>
    </w:p>
    <w:p w14:paraId="4E198B08" w14:textId="77777777" w:rsidR="00E44FC3" w:rsidRPr="002C2531" w:rsidRDefault="00E44FC3" w:rsidP="00E44FC3">
      <w:pPr>
        <w:jc w:val="center"/>
        <w:rPr>
          <w:sz w:val="24"/>
          <w:szCs w:val="24"/>
          <w:lang w:eastAsia="uk-UA"/>
        </w:rPr>
      </w:pPr>
      <w:r w:rsidRPr="002C2531">
        <w:rPr>
          <w:b/>
          <w:color w:val="000000"/>
          <w:sz w:val="24"/>
          <w:szCs w:val="24"/>
          <w:u w:val="single"/>
          <w:lang w:eastAsia="ru-RU"/>
        </w:rPr>
        <w:t xml:space="preserve">Центр надання адміністративних послуг «Центр дії» </w:t>
      </w:r>
      <w:proofErr w:type="spellStart"/>
      <w:r w:rsidRPr="002C2531">
        <w:rPr>
          <w:b/>
          <w:color w:val="000000"/>
          <w:sz w:val="24"/>
          <w:szCs w:val="24"/>
          <w:u w:val="single"/>
          <w:lang w:eastAsia="ru-RU"/>
        </w:rPr>
        <w:t>Люблинецької</w:t>
      </w:r>
      <w:proofErr w:type="spellEnd"/>
      <w:r w:rsidRPr="002C2531">
        <w:rPr>
          <w:b/>
          <w:color w:val="000000"/>
          <w:sz w:val="24"/>
          <w:szCs w:val="24"/>
          <w:u w:val="single"/>
          <w:lang w:eastAsia="ru-RU"/>
        </w:rPr>
        <w:t xml:space="preserve"> селищної ради</w:t>
      </w:r>
      <w:r w:rsidRPr="002C2531">
        <w:rPr>
          <w:sz w:val="24"/>
          <w:szCs w:val="24"/>
          <w:lang w:eastAsia="uk-UA"/>
        </w:rPr>
        <w:t xml:space="preserve"> (найменування суб’єкта надання адміністративної послуги )</w:t>
      </w:r>
    </w:p>
    <w:p w14:paraId="44F7A2E6" w14:textId="77777777" w:rsidR="00E44FC3" w:rsidRPr="002C2531" w:rsidRDefault="00E44FC3" w:rsidP="00E44FC3">
      <w:pPr>
        <w:jc w:val="left"/>
        <w:rPr>
          <w:b/>
          <w:bCs/>
          <w:sz w:val="24"/>
          <w:szCs w:val="24"/>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3559"/>
        <w:gridCol w:w="2268"/>
        <w:gridCol w:w="1276"/>
        <w:gridCol w:w="1843"/>
      </w:tblGrid>
      <w:tr w:rsidR="00E44FC3" w:rsidRPr="002C2531" w14:paraId="6BE62804" w14:textId="77777777" w:rsidTr="00976F92">
        <w:tc>
          <w:tcPr>
            <w:tcW w:w="518" w:type="dxa"/>
          </w:tcPr>
          <w:p w14:paraId="6B312818" w14:textId="77777777" w:rsidR="00E44FC3" w:rsidRPr="002C2531" w:rsidRDefault="00E44FC3" w:rsidP="00976F92">
            <w:pPr>
              <w:jc w:val="left"/>
              <w:rPr>
                <w:b/>
                <w:bCs/>
                <w:sz w:val="24"/>
                <w:szCs w:val="24"/>
                <w:lang w:eastAsia="ru-RU"/>
              </w:rPr>
            </w:pPr>
            <w:r w:rsidRPr="002C2531">
              <w:rPr>
                <w:b/>
                <w:bCs/>
                <w:sz w:val="24"/>
                <w:szCs w:val="24"/>
                <w:lang w:eastAsia="ru-RU"/>
              </w:rPr>
              <w:t>№</w:t>
            </w:r>
          </w:p>
          <w:p w14:paraId="57DC190D" w14:textId="77777777" w:rsidR="00E44FC3" w:rsidRPr="002C2531" w:rsidRDefault="00E44FC3" w:rsidP="00976F92">
            <w:pPr>
              <w:jc w:val="left"/>
              <w:rPr>
                <w:b/>
                <w:bCs/>
                <w:sz w:val="24"/>
                <w:szCs w:val="24"/>
                <w:lang w:eastAsia="ru-RU"/>
              </w:rPr>
            </w:pPr>
            <w:r w:rsidRPr="002C2531">
              <w:rPr>
                <w:b/>
                <w:bCs/>
                <w:sz w:val="24"/>
                <w:szCs w:val="24"/>
                <w:lang w:eastAsia="ru-RU"/>
              </w:rPr>
              <w:t>з/п</w:t>
            </w:r>
          </w:p>
        </w:tc>
        <w:tc>
          <w:tcPr>
            <w:tcW w:w="3559" w:type="dxa"/>
          </w:tcPr>
          <w:p w14:paraId="31B9FD23" w14:textId="77777777" w:rsidR="00E44FC3" w:rsidRPr="002C2531" w:rsidRDefault="00E44FC3" w:rsidP="00976F92">
            <w:pPr>
              <w:jc w:val="center"/>
              <w:rPr>
                <w:b/>
                <w:bCs/>
                <w:sz w:val="24"/>
                <w:szCs w:val="24"/>
                <w:lang w:eastAsia="ru-RU"/>
              </w:rPr>
            </w:pPr>
            <w:r w:rsidRPr="002C2531">
              <w:rPr>
                <w:b/>
                <w:bCs/>
                <w:sz w:val="24"/>
                <w:szCs w:val="24"/>
                <w:lang w:eastAsia="ru-RU"/>
              </w:rPr>
              <w:t>Етапи опрацювання звернення про надання адміністративної послуги</w:t>
            </w:r>
          </w:p>
        </w:tc>
        <w:tc>
          <w:tcPr>
            <w:tcW w:w="2268" w:type="dxa"/>
          </w:tcPr>
          <w:p w14:paraId="4730F364" w14:textId="77777777" w:rsidR="00E44FC3" w:rsidRPr="002C2531" w:rsidRDefault="00E44FC3" w:rsidP="00976F92">
            <w:pPr>
              <w:ind w:left="-99" w:right="-111"/>
              <w:jc w:val="center"/>
              <w:rPr>
                <w:b/>
                <w:bCs/>
                <w:sz w:val="24"/>
                <w:szCs w:val="24"/>
                <w:lang w:eastAsia="ru-RU"/>
              </w:rPr>
            </w:pPr>
            <w:r w:rsidRPr="002C2531">
              <w:rPr>
                <w:b/>
                <w:bCs/>
                <w:sz w:val="24"/>
                <w:szCs w:val="24"/>
                <w:lang w:eastAsia="ru-RU"/>
              </w:rPr>
              <w:t>Відповідальна посадова особа, структурний підрозділ</w:t>
            </w:r>
          </w:p>
        </w:tc>
        <w:tc>
          <w:tcPr>
            <w:tcW w:w="1276" w:type="dxa"/>
          </w:tcPr>
          <w:p w14:paraId="3BF62EB3" w14:textId="77777777" w:rsidR="00E44FC3" w:rsidRPr="002C2531" w:rsidRDefault="00E44FC3" w:rsidP="00976F92">
            <w:pPr>
              <w:ind w:left="-67" w:right="-92"/>
              <w:jc w:val="center"/>
              <w:rPr>
                <w:b/>
                <w:bCs/>
                <w:sz w:val="24"/>
                <w:szCs w:val="24"/>
                <w:lang w:eastAsia="ru-RU"/>
              </w:rPr>
            </w:pPr>
            <w:r w:rsidRPr="002C2531">
              <w:rPr>
                <w:b/>
                <w:bCs/>
                <w:sz w:val="24"/>
                <w:szCs w:val="24"/>
                <w:lang w:eastAsia="ru-RU"/>
              </w:rPr>
              <w:t>Дія</w:t>
            </w:r>
          </w:p>
          <w:p w14:paraId="6E6A6E07" w14:textId="77777777" w:rsidR="00E44FC3" w:rsidRPr="002C2531" w:rsidRDefault="00E44FC3" w:rsidP="00976F92">
            <w:pPr>
              <w:ind w:left="-67" w:right="-92"/>
              <w:jc w:val="center"/>
              <w:rPr>
                <w:b/>
                <w:bCs/>
                <w:sz w:val="24"/>
                <w:szCs w:val="24"/>
                <w:lang w:eastAsia="ru-RU"/>
              </w:rPr>
            </w:pPr>
            <w:r w:rsidRPr="002C2531">
              <w:rPr>
                <w:color w:val="252121"/>
                <w:sz w:val="24"/>
                <w:szCs w:val="24"/>
              </w:rPr>
              <w:t>(В, У, П, З)</w:t>
            </w:r>
          </w:p>
          <w:p w14:paraId="040BFD0E" w14:textId="77777777" w:rsidR="00E44FC3" w:rsidRPr="002C2531" w:rsidRDefault="00E44FC3" w:rsidP="00976F92">
            <w:pPr>
              <w:jc w:val="center"/>
              <w:rPr>
                <w:sz w:val="24"/>
                <w:szCs w:val="24"/>
                <w:lang w:eastAsia="ru-RU"/>
              </w:rPr>
            </w:pPr>
          </w:p>
        </w:tc>
        <w:tc>
          <w:tcPr>
            <w:tcW w:w="1843" w:type="dxa"/>
          </w:tcPr>
          <w:p w14:paraId="5AF7B4F6" w14:textId="77777777" w:rsidR="00E44FC3" w:rsidRPr="002C2531" w:rsidRDefault="00E44FC3" w:rsidP="00976F92">
            <w:pPr>
              <w:jc w:val="center"/>
              <w:rPr>
                <w:bCs/>
                <w:sz w:val="24"/>
                <w:szCs w:val="24"/>
                <w:lang w:eastAsia="ru-RU"/>
              </w:rPr>
            </w:pPr>
            <w:r w:rsidRPr="002C2531">
              <w:rPr>
                <w:b/>
                <w:bCs/>
                <w:sz w:val="24"/>
                <w:szCs w:val="24"/>
                <w:lang w:eastAsia="ru-RU"/>
              </w:rPr>
              <w:t xml:space="preserve">Термін виконання </w:t>
            </w:r>
            <w:r w:rsidRPr="002C2531">
              <w:rPr>
                <w:bCs/>
                <w:sz w:val="24"/>
                <w:szCs w:val="24"/>
                <w:lang w:eastAsia="ru-RU"/>
              </w:rPr>
              <w:t>(днів)</w:t>
            </w:r>
          </w:p>
        </w:tc>
      </w:tr>
      <w:tr w:rsidR="00E44FC3" w:rsidRPr="002C2531" w14:paraId="614FD27C" w14:textId="77777777" w:rsidTr="00976F92">
        <w:tc>
          <w:tcPr>
            <w:tcW w:w="518" w:type="dxa"/>
          </w:tcPr>
          <w:p w14:paraId="779A1BCF" w14:textId="77777777" w:rsidR="00E44FC3" w:rsidRPr="002C2531" w:rsidRDefault="00E44FC3" w:rsidP="00976F92">
            <w:pPr>
              <w:jc w:val="left"/>
              <w:rPr>
                <w:bCs/>
                <w:sz w:val="24"/>
                <w:szCs w:val="24"/>
                <w:lang w:eastAsia="ru-RU"/>
              </w:rPr>
            </w:pPr>
            <w:r w:rsidRPr="002C2531">
              <w:rPr>
                <w:bCs/>
                <w:sz w:val="24"/>
                <w:szCs w:val="24"/>
                <w:lang w:eastAsia="ru-RU"/>
              </w:rPr>
              <w:t>1</w:t>
            </w:r>
          </w:p>
        </w:tc>
        <w:tc>
          <w:tcPr>
            <w:tcW w:w="3559" w:type="dxa"/>
          </w:tcPr>
          <w:p w14:paraId="6E29C5DD" w14:textId="77777777" w:rsidR="00E44FC3" w:rsidRPr="002C2531" w:rsidRDefault="00E44FC3" w:rsidP="00976F92">
            <w:pPr>
              <w:ind w:left="-43" w:right="-86"/>
              <w:jc w:val="left"/>
              <w:rPr>
                <w:b/>
                <w:bCs/>
                <w:sz w:val="24"/>
                <w:szCs w:val="24"/>
                <w:lang w:eastAsia="ru-RU"/>
              </w:rPr>
            </w:pPr>
            <w:r w:rsidRPr="002C2531">
              <w:rPr>
                <w:color w:val="000000"/>
                <w:sz w:val="24"/>
                <w:szCs w:val="24"/>
                <w:lang w:eastAsia="ru-RU"/>
              </w:rPr>
              <w:t>Формування заяви з використанням відповідних програмно-технічних засобів та відтворення її в паперовій формі</w:t>
            </w:r>
          </w:p>
        </w:tc>
        <w:tc>
          <w:tcPr>
            <w:tcW w:w="2268" w:type="dxa"/>
          </w:tcPr>
          <w:p w14:paraId="53989E41" w14:textId="77777777" w:rsidR="00E44FC3" w:rsidRPr="00003198" w:rsidRDefault="00E44FC3" w:rsidP="00976F92">
            <w:pPr>
              <w:ind w:left="-107" w:right="-98"/>
              <w:jc w:val="center"/>
              <w:rPr>
                <w:color w:val="000000"/>
                <w:sz w:val="24"/>
                <w:szCs w:val="24"/>
                <w:lang w:eastAsia="ru-RU"/>
              </w:rPr>
            </w:pPr>
            <w:r w:rsidRPr="00003198">
              <w:rPr>
                <w:color w:val="000000"/>
                <w:sz w:val="24"/>
                <w:szCs w:val="24"/>
                <w:lang w:eastAsia="ru-RU"/>
              </w:rPr>
              <w:t>Адміністратор</w:t>
            </w:r>
          </w:p>
          <w:p w14:paraId="20FBFDE7" w14:textId="77777777" w:rsidR="00E44FC3" w:rsidRPr="002C2531" w:rsidRDefault="00E44FC3" w:rsidP="00976F92">
            <w:pPr>
              <w:ind w:left="-107" w:right="-98"/>
              <w:jc w:val="center"/>
              <w:rPr>
                <w:bCs/>
                <w:sz w:val="24"/>
                <w:szCs w:val="24"/>
                <w:lang w:eastAsia="ru-RU"/>
              </w:rPr>
            </w:pPr>
            <w:r w:rsidRPr="00003198">
              <w:rPr>
                <w:color w:val="000000"/>
                <w:sz w:val="24"/>
                <w:szCs w:val="24"/>
                <w:lang w:eastAsia="ru-RU"/>
              </w:rPr>
              <w:t>ЦНАП</w:t>
            </w:r>
          </w:p>
        </w:tc>
        <w:tc>
          <w:tcPr>
            <w:tcW w:w="1276" w:type="dxa"/>
          </w:tcPr>
          <w:p w14:paraId="7E485C08" w14:textId="77777777" w:rsidR="00E44FC3" w:rsidRPr="002C2531" w:rsidRDefault="00E44FC3" w:rsidP="00976F92">
            <w:pPr>
              <w:ind w:left="-67" w:right="-92"/>
              <w:jc w:val="center"/>
              <w:rPr>
                <w:bCs/>
                <w:sz w:val="24"/>
                <w:szCs w:val="24"/>
                <w:lang w:eastAsia="ru-RU"/>
              </w:rPr>
            </w:pPr>
            <w:r w:rsidRPr="002C2531">
              <w:rPr>
                <w:color w:val="000000"/>
                <w:sz w:val="24"/>
                <w:szCs w:val="24"/>
                <w:lang w:eastAsia="ru-RU"/>
              </w:rPr>
              <w:t>В</w:t>
            </w:r>
          </w:p>
        </w:tc>
        <w:tc>
          <w:tcPr>
            <w:tcW w:w="1843" w:type="dxa"/>
          </w:tcPr>
          <w:p w14:paraId="38FFAC4C" w14:textId="77777777" w:rsidR="00E44FC3" w:rsidRPr="002C2531" w:rsidRDefault="00E44FC3" w:rsidP="00976F92">
            <w:pPr>
              <w:jc w:val="center"/>
              <w:rPr>
                <w:sz w:val="24"/>
                <w:szCs w:val="24"/>
                <w:lang w:eastAsia="ru-RU"/>
              </w:rPr>
            </w:pPr>
            <w:r w:rsidRPr="002C2531">
              <w:rPr>
                <w:color w:val="000000"/>
                <w:sz w:val="24"/>
                <w:szCs w:val="24"/>
                <w:lang w:eastAsia="ru-RU"/>
              </w:rPr>
              <w:t>У момент звернення</w:t>
            </w:r>
          </w:p>
          <w:p w14:paraId="4381B028" w14:textId="77777777" w:rsidR="00E44FC3" w:rsidRPr="002C2531" w:rsidRDefault="00E44FC3" w:rsidP="00976F92">
            <w:pPr>
              <w:jc w:val="center"/>
              <w:rPr>
                <w:bCs/>
                <w:sz w:val="24"/>
                <w:szCs w:val="24"/>
                <w:lang w:eastAsia="ru-RU"/>
              </w:rPr>
            </w:pPr>
          </w:p>
        </w:tc>
      </w:tr>
      <w:tr w:rsidR="00E44FC3" w:rsidRPr="002C2531" w14:paraId="754C1EE0" w14:textId="77777777" w:rsidTr="00976F92">
        <w:tc>
          <w:tcPr>
            <w:tcW w:w="518" w:type="dxa"/>
          </w:tcPr>
          <w:p w14:paraId="4E4AC4B9" w14:textId="77777777" w:rsidR="00E44FC3" w:rsidRPr="002C2531" w:rsidRDefault="00E44FC3" w:rsidP="00976F92">
            <w:pPr>
              <w:jc w:val="left"/>
              <w:rPr>
                <w:bCs/>
                <w:sz w:val="24"/>
                <w:szCs w:val="24"/>
                <w:lang w:eastAsia="ru-RU"/>
              </w:rPr>
            </w:pPr>
            <w:r w:rsidRPr="002C2531">
              <w:rPr>
                <w:bCs/>
                <w:sz w:val="24"/>
                <w:szCs w:val="24"/>
                <w:lang w:eastAsia="ru-RU"/>
              </w:rPr>
              <w:t>2</w:t>
            </w:r>
          </w:p>
        </w:tc>
        <w:tc>
          <w:tcPr>
            <w:tcW w:w="3559" w:type="dxa"/>
          </w:tcPr>
          <w:p w14:paraId="2569D9B5" w14:textId="77777777" w:rsidR="00E44FC3" w:rsidRPr="002C2531" w:rsidRDefault="00E44FC3" w:rsidP="00976F92">
            <w:pPr>
              <w:ind w:left="-43" w:right="-86"/>
              <w:jc w:val="left"/>
              <w:rPr>
                <w:b/>
                <w:bCs/>
                <w:sz w:val="24"/>
                <w:szCs w:val="24"/>
                <w:lang w:eastAsia="ru-RU"/>
              </w:rPr>
            </w:pPr>
            <w:r w:rsidRPr="002C2531">
              <w:rPr>
                <w:color w:val="000000"/>
                <w:sz w:val="24"/>
                <w:szCs w:val="24"/>
                <w:lang w:eastAsia="ru-RU"/>
              </w:rPr>
              <w:t>Перевірка належності паспортного документа особі, яка його подала, його дійсності, правильності заповнення заяви про реєстрацію місця перебування та наявності документів, необхідних для реєстрації місця перебування, про що робиться відповідний запис у заяві</w:t>
            </w:r>
          </w:p>
        </w:tc>
        <w:tc>
          <w:tcPr>
            <w:tcW w:w="2268" w:type="dxa"/>
          </w:tcPr>
          <w:p w14:paraId="68D1A8D4" w14:textId="77777777" w:rsidR="00E44FC3" w:rsidRPr="00003198" w:rsidRDefault="00E44FC3" w:rsidP="00976F92">
            <w:pPr>
              <w:ind w:left="-107" w:right="-98"/>
              <w:jc w:val="center"/>
              <w:rPr>
                <w:bCs/>
                <w:sz w:val="24"/>
                <w:szCs w:val="24"/>
                <w:lang w:eastAsia="ru-RU"/>
              </w:rPr>
            </w:pPr>
            <w:r w:rsidRPr="00003198">
              <w:rPr>
                <w:bCs/>
                <w:sz w:val="24"/>
                <w:szCs w:val="24"/>
                <w:lang w:eastAsia="ru-RU"/>
              </w:rPr>
              <w:t>Адміністратор</w:t>
            </w:r>
          </w:p>
          <w:p w14:paraId="4E46B012" w14:textId="77777777" w:rsidR="00E44FC3" w:rsidRPr="002C2531" w:rsidRDefault="00E44FC3" w:rsidP="00976F92">
            <w:pPr>
              <w:ind w:left="-107" w:right="-98"/>
              <w:jc w:val="center"/>
              <w:rPr>
                <w:bCs/>
                <w:sz w:val="24"/>
                <w:szCs w:val="24"/>
                <w:lang w:eastAsia="ru-RU"/>
              </w:rPr>
            </w:pPr>
            <w:r w:rsidRPr="00003198">
              <w:rPr>
                <w:bCs/>
                <w:sz w:val="24"/>
                <w:szCs w:val="24"/>
                <w:lang w:eastAsia="ru-RU"/>
              </w:rPr>
              <w:t>ЦНАП</w:t>
            </w:r>
          </w:p>
        </w:tc>
        <w:tc>
          <w:tcPr>
            <w:tcW w:w="1276" w:type="dxa"/>
          </w:tcPr>
          <w:p w14:paraId="08DD8154" w14:textId="77777777" w:rsidR="00E44FC3" w:rsidRPr="002C2531" w:rsidRDefault="00E44FC3" w:rsidP="00976F92">
            <w:pPr>
              <w:ind w:left="-67" w:right="-92"/>
              <w:jc w:val="center"/>
              <w:rPr>
                <w:bCs/>
                <w:sz w:val="24"/>
                <w:szCs w:val="24"/>
                <w:lang w:eastAsia="ru-RU"/>
              </w:rPr>
            </w:pPr>
            <w:r w:rsidRPr="002C2531">
              <w:rPr>
                <w:bCs/>
                <w:sz w:val="24"/>
                <w:szCs w:val="24"/>
                <w:lang w:eastAsia="ru-RU"/>
              </w:rPr>
              <w:t>В</w:t>
            </w:r>
          </w:p>
        </w:tc>
        <w:tc>
          <w:tcPr>
            <w:tcW w:w="1843" w:type="dxa"/>
          </w:tcPr>
          <w:p w14:paraId="34B71E60" w14:textId="77777777" w:rsidR="00E44FC3" w:rsidRPr="002C2531" w:rsidRDefault="00E44FC3" w:rsidP="00976F92">
            <w:pPr>
              <w:jc w:val="center"/>
              <w:rPr>
                <w:sz w:val="24"/>
                <w:szCs w:val="24"/>
                <w:lang w:eastAsia="ru-RU"/>
              </w:rPr>
            </w:pPr>
            <w:r w:rsidRPr="002C2531">
              <w:rPr>
                <w:color w:val="000000"/>
                <w:sz w:val="24"/>
                <w:szCs w:val="24"/>
                <w:lang w:eastAsia="ru-RU"/>
              </w:rPr>
              <w:t>У момент звернення</w:t>
            </w:r>
          </w:p>
          <w:p w14:paraId="70151ED1" w14:textId="77777777" w:rsidR="00E44FC3" w:rsidRPr="002C2531" w:rsidRDefault="00E44FC3" w:rsidP="00976F92">
            <w:pPr>
              <w:jc w:val="center"/>
              <w:rPr>
                <w:bCs/>
                <w:sz w:val="24"/>
                <w:szCs w:val="24"/>
                <w:lang w:eastAsia="ru-RU"/>
              </w:rPr>
            </w:pPr>
          </w:p>
        </w:tc>
      </w:tr>
      <w:tr w:rsidR="00E44FC3" w:rsidRPr="002C2531" w14:paraId="48AAC353" w14:textId="77777777" w:rsidTr="00976F92">
        <w:tc>
          <w:tcPr>
            <w:tcW w:w="518" w:type="dxa"/>
          </w:tcPr>
          <w:p w14:paraId="04496766" w14:textId="77777777" w:rsidR="00E44FC3" w:rsidRPr="002C2531" w:rsidRDefault="00E44FC3" w:rsidP="00976F92">
            <w:pPr>
              <w:jc w:val="left"/>
              <w:rPr>
                <w:bCs/>
                <w:sz w:val="24"/>
                <w:szCs w:val="24"/>
                <w:lang w:eastAsia="ru-RU"/>
              </w:rPr>
            </w:pPr>
            <w:r w:rsidRPr="002C2531">
              <w:rPr>
                <w:bCs/>
                <w:sz w:val="24"/>
                <w:szCs w:val="24"/>
                <w:lang w:eastAsia="ru-RU"/>
              </w:rPr>
              <w:t>3</w:t>
            </w:r>
          </w:p>
        </w:tc>
        <w:tc>
          <w:tcPr>
            <w:tcW w:w="3559" w:type="dxa"/>
          </w:tcPr>
          <w:p w14:paraId="0F105673" w14:textId="77777777" w:rsidR="00E44FC3" w:rsidRPr="002C2531" w:rsidRDefault="00E44FC3" w:rsidP="00976F92">
            <w:pPr>
              <w:ind w:left="-43" w:right="-86"/>
              <w:jc w:val="left"/>
              <w:rPr>
                <w:b/>
                <w:bCs/>
                <w:sz w:val="24"/>
                <w:szCs w:val="24"/>
                <w:lang w:eastAsia="ru-RU"/>
              </w:rPr>
            </w:pPr>
            <w:r w:rsidRPr="002C2531">
              <w:rPr>
                <w:color w:val="000000"/>
                <w:sz w:val="24"/>
                <w:szCs w:val="24"/>
                <w:lang w:eastAsia="ru-RU"/>
              </w:rPr>
              <w:t>Перевірка належності особі, яка подала заяву для реєстрації місця перебування, відповідного житла на праві власності чи належності власнику (співвласникам), які надали згоду особі для реєстрації місця перебування, відповідного житла на праві власності, а також перебування такого житла в іпотеці або довірчій власності як способу забезпечення виконання зобов’язань з використанням відомостей Державного реєстру речових прав на нерухоме майно</w:t>
            </w:r>
          </w:p>
        </w:tc>
        <w:tc>
          <w:tcPr>
            <w:tcW w:w="2268" w:type="dxa"/>
          </w:tcPr>
          <w:p w14:paraId="00D13B92" w14:textId="77777777" w:rsidR="00E44FC3" w:rsidRPr="00003198" w:rsidRDefault="00E44FC3" w:rsidP="00976F92">
            <w:pPr>
              <w:ind w:left="-109" w:right="-97"/>
              <w:jc w:val="center"/>
              <w:rPr>
                <w:bCs/>
                <w:sz w:val="24"/>
                <w:szCs w:val="24"/>
                <w:lang w:eastAsia="ru-RU"/>
              </w:rPr>
            </w:pPr>
            <w:r w:rsidRPr="00003198">
              <w:rPr>
                <w:bCs/>
                <w:sz w:val="24"/>
                <w:szCs w:val="24"/>
                <w:lang w:eastAsia="ru-RU"/>
              </w:rPr>
              <w:t>Адміністратор</w:t>
            </w:r>
          </w:p>
          <w:p w14:paraId="75E6EF95" w14:textId="77777777" w:rsidR="00E44FC3" w:rsidRPr="002C2531" w:rsidRDefault="00E44FC3" w:rsidP="00976F92">
            <w:pPr>
              <w:ind w:left="-109" w:right="-97"/>
              <w:jc w:val="center"/>
              <w:rPr>
                <w:bCs/>
                <w:sz w:val="24"/>
                <w:szCs w:val="24"/>
                <w:lang w:eastAsia="ru-RU"/>
              </w:rPr>
            </w:pPr>
            <w:r w:rsidRPr="00003198">
              <w:rPr>
                <w:bCs/>
                <w:sz w:val="24"/>
                <w:szCs w:val="24"/>
                <w:lang w:eastAsia="ru-RU"/>
              </w:rPr>
              <w:t>ЦНАП</w:t>
            </w:r>
          </w:p>
        </w:tc>
        <w:tc>
          <w:tcPr>
            <w:tcW w:w="1276" w:type="dxa"/>
          </w:tcPr>
          <w:p w14:paraId="37821307" w14:textId="77777777" w:rsidR="00E44FC3" w:rsidRPr="002C2531" w:rsidRDefault="00E44FC3" w:rsidP="00976F92">
            <w:pPr>
              <w:ind w:left="-67" w:right="-92"/>
              <w:jc w:val="center"/>
              <w:rPr>
                <w:bCs/>
                <w:sz w:val="24"/>
                <w:szCs w:val="24"/>
                <w:lang w:eastAsia="ru-RU"/>
              </w:rPr>
            </w:pPr>
            <w:r w:rsidRPr="002C2531">
              <w:rPr>
                <w:bCs/>
                <w:sz w:val="24"/>
                <w:szCs w:val="24"/>
                <w:lang w:eastAsia="ru-RU"/>
              </w:rPr>
              <w:t>В</w:t>
            </w:r>
          </w:p>
        </w:tc>
        <w:tc>
          <w:tcPr>
            <w:tcW w:w="1843" w:type="dxa"/>
          </w:tcPr>
          <w:p w14:paraId="1420C824" w14:textId="77777777" w:rsidR="00E44FC3" w:rsidRPr="002C2531" w:rsidRDefault="00E44FC3" w:rsidP="00976F92">
            <w:pPr>
              <w:jc w:val="center"/>
              <w:rPr>
                <w:bCs/>
                <w:sz w:val="24"/>
                <w:szCs w:val="24"/>
                <w:lang w:eastAsia="ru-RU"/>
              </w:rPr>
            </w:pPr>
            <w:r w:rsidRPr="002C2531">
              <w:rPr>
                <w:bCs/>
                <w:sz w:val="24"/>
                <w:szCs w:val="24"/>
                <w:lang w:eastAsia="ru-RU"/>
              </w:rPr>
              <w:t>У момент звернення</w:t>
            </w:r>
          </w:p>
        </w:tc>
      </w:tr>
      <w:tr w:rsidR="00E44FC3" w:rsidRPr="002C2531" w14:paraId="65C0EB40" w14:textId="77777777" w:rsidTr="00976F92">
        <w:tc>
          <w:tcPr>
            <w:tcW w:w="518" w:type="dxa"/>
          </w:tcPr>
          <w:p w14:paraId="5A143479" w14:textId="77777777" w:rsidR="00E44FC3" w:rsidRPr="002C2531" w:rsidRDefault="00E44FC3" w:rsidP="00976F92">
            <w:pPr>
              <w:jc w:val="left"/>
              <w:rPr>
                <w:bCs/>
                <w:sz w:val="24"/>
                <w:szCs w:val="24"/>
                <w:lang w:eastAsia="ru-RU"/>
              </w:rPr>
            </w:pPr>
            <w:r w:rsidRPr="002C2531">
              <w:rPr>
                <w:bCs/>
                <w:sz w:val="24"/>
                <w:szCs w:val="24"/>
                <w:lang w:eastAsia="ru-RU"/>
              </w:rPr>
              <w:t>4</w:t>
            </w:r>
          </w:p>
        </w:tc>
        <w:tc>
          <w:tcPr>
            <w:tcW w:w="3559" w:type="dxa"/>
          </w:tcPr>
          <w:p w14:paraId="542DE052" w14:textId="77777777" w:rsidR="00E44FC3" w:rsidRDefault="00E44FC3" w:rsidP="00976F92">
            <w:pPr>
              <w:ind w:left="-43" w:right="-86"/>
              <w:jc w:val="left"/>
              <w:rPr>
                <w:color w:val="FF0000"/>
                <w:sz w:val="24"/>
                <w:szCs w:val="24"/>
                <w:lang w:eastAsia="ru-RU"/>
              </w:rPr>
            </w:pPr>
            <w:r w:rsidRPr="002C2531">
              <w:rPr>
                <w:color w:val="000000"/>
                <w:sz w:val="24"/>
                <w:szCs w:val="24"/>
                <w:lang w:eastAsia="ru-RU"/>
              </w:rPr>
              <w:t>Ухвалення рішення про реєстрацію місця перебування або про відмову в реєстрації місця перебування особи</w:t>
            </w:r>
            <w:r w:rsidRPr="002C2531">
              <w:rPr>
                <w:color w:val="FF0000"/>
                <w:sz w:val="24"/>
                <w:szCs w:val="24"/>
                <w:lang w:eastAsia="ru-RU"/>
              </w:rPr>
              <w:t> </w:t>
            </w:r>
          </w:p>
          <w:p w14:paraId="7F0385DF" w14:textId="77777777" w:rsidR="00E44FC3" w:rsidRPr="002C2531" w:rsidRDefault="00E44FC3" w:rsidP="00976F92">
            <w:pPr>
              <w:ind w:left="-43" w:right="-86"/>
              <w:jc w:val="left"/>
              <w:rPr>
                <w:b/>
                <w:bCs/>
                <w:sz w:val="24"/>
                <w:szCs w:val="24"/>
                <w:lang w:eastAsia="ru-RU"/>
              </w:rPr>
            </w:pPr>
          </w:p>
        </w:tc>
        <w:tc>
          <w:tcPr>
            <w:tcW w:w="2268" w:type="dxa"/>
          </w:tcPr>
          <w:p w14:paraId="4533C548" w14:textId="77777777" w:rsidR="00E44FC3" w:rsidRPr="00003198" w:rsidRDefault="00E44FC3" w:rsidP="00976F92">
            <w:pPr>
              <w:ind w:left="-109" w:right="-97"/>
              <w:jc w:val="center"/>
              <w:rPr>
                <w:bCs/>
                <w:sz w:val="24"/>
                <w:szCs w:val="24"/>
                <w:lang w:eastAsia="ru-RU"/>
              </w:rPr>
            </w:pPr>
            <w:r w:rsidRPr="00003198">
              <w:rPr>
                <w:bCs/>
                <w:sz w:val="24"/>
                <w:szCs w:val="24"/>
                <w:lang w:eastAsia="ru-RU"/>
              </w:rPr>
              <w:t>Адміністратор</w:t>
            </w:r>
          </w:p>
          <w:p w14:paraId="6E242C00" w14:textId="77777777" w:rsidR="00E44FC3" w:rsidRPr="002C2531" w:rsidRDefault="00E44FC3" w:rsidP="00976F92">
            <w:pPr>
              <w:ind w:left="-109" w:right="-97"/>
              <w:jc w:val="center"/>
              <w:rPr>
                <w:bCs/>
                <w:sz w:val="24"/>
                <w:szCs w:val="24"/>
                <w:lang w:eastAsia="ru-RU"/>
              </w:rPr>
            </w:pPr>
            <w:r w:rsidRPr="00003198">
              <w:rPr>
                <w:bCs/>
                <w:sz w:val="24"/>
                <w:szCs w:val="24"/>
                <w:lang w:eastAsia="ru-RU"/>
              </w:rPr>
              <w:t>ЦНАП</w:t>
            </w:r>
          </w:p>
        </w:tc>
        <w:tc>
          <w:tcPr>
            <w:tcW w:w="1276" w:type="dxa"/>
          </w:tcPr>
          <w:p w14:paraId="7CB8FBD3" w14:textId="77777777" w:rsidR="00E44FC3" w:rsidRPr="002C2531" w:rsidRDefault="00E44FC3" w:rsidP="00976F92">
            <w:pPr>
              <w:ind w:left="-67" w:right="-92"/>
              <w:jc w:val="center"/>
              <w:rPr>
                <w:bCs/>
                <w:sz w:val="24"/>
                <w:szCs w:val="24"/>
                <w:lang w:eastAsia="ru-RU"/>
              </w:rPr>
            </w:pPr>
            <w:r w:rsidRPr="002C2531">
              <w:rPr>
                <w:bCs/>
                <w:sz w:val="24"/>
                <w:szCs w:val="24"/>
                <w:lang w:eastAsia="ru-RU"/>
              </w:rPr>
              <w:t>В</w:t>
            </w:r>
          </w:p>
        </w:tc>
        <w:tc>
          <w:tcPr>
            <w:tcW w:w="1843" w:type="dxa"/>
          </w:tcPr>
          <w:p w14:paraId="5FA1C95B" w14:textId="77777777" w:rsidR="00E44FC3" w:rsidRDefault="00E44FC3" w:rsidP="00976F92">
            <w:pPr>
              <w:jc w:val="center"/>
              <w:rPr>
                <w:bCs/>
                <w:sz w:val="24"/>
                <w:szCs w:val="24"/>
                <w:lang w:eastAsia="ru-RU"/>
              </w:rPr>
            </w:pPr>
            <w:r w:rsidRPr="002C2531">
              <w:rPr>
                <w:bCs/>
                <w:sz w:val="24"/>
                <w:szCs w:val="24"/>
                <w:lang w:eastAsia="ru-RU"/>
              </w:rPr>
              <w:t>У момент звернення</w:t>
            </w:r>
          </w:p>
          <w:p w14:paraId="5CB6A410" w14:textId="77777777" w:rsidR="00E44FC3" w:rsidRPr="002C2531" w:rsidRDefault="00E44FC3" w:rsidP="00976F92">
            <w:pPr>
              <w:jc w:val="center"/>
              <w:rPr>
                <w:bCs/>
                <w:sz w:val="24"/>
                <w:szCs w:val="24"/>
                <w:lang w:eastAsia="ru-RU"/>
              </w:rPr>
            </w:pPr>
          </w:p>
        </w:tc>
      </w:tr>
      <w:tr w:rsidR="00E44FC3" w:rsidRPr="002C2531" w14:paraId="26282A16" w14:textId="77777777" w:rsidTr="00976F92">
        <w:tc>
          <w:tcPr>
            <w:tcW w:w="518" w:type="dxa"/>
          </w:tcPr>
          <w:p w14:paraId="350DF69A" w14:textId="77777777" w:rsidR="00E44FC3" w:rsidRPr="002C2531" w:rsidRDefault="00E44FC3" w:rsidP="00976F92">
            <w:pPr>
              <w:jc w:val="left"/>
              <w:rPr>
                <w:bCs/>
                <w:sz w:val="24"/>
                <w:szCs w:val="24"/>
                <w:lang w:eastAsia="ru-RU"/>
              </w:rPr>
            </w:pPr>
            <w:r w:rsidRPr="002C2531">
              <w:rPr>
                <w:bCs/>
                <w:sz w:val="24"/>
                <w:szCs w:val="24"/>
                <w:lang w:eastAsia="ru-RU"/>
              </w:rPr>
              <w:t>5.</w:t>
            </w:r>
          </w:p>
        </w:tc>
        <w:tc>
          <w:tcPr>
            <w:tcW w:w="3559" w:type="dxa"/>
          </w:tcPr>
          <w:p w14:paraId="73BA518D" w14:textId="77777777" w:rsidR="00E44FC3" w:rsidRPr="002C2531" w:rsidRDefault="00E44FC3" w:rsidP="00976F92">
            <w:pPr>
              <w:ind w:left="-43" w:right="-86"/>
              <w:jc w:val="left"/>
              <w:rPr>
                <w:b/>
                <w:bCs/>
                <w:sz w:val="24"/>
                <w:szCs w:val="24"/>
                <w:lang w:eastAsia="ru-RU"/>
              </w:rPr>
            </w:pPr>
            <w:r w:rsidRPr="002C2531">
              <w:rPr>
                <w:color w:val="000000"/>
                <w:sz w:val="24"/>
                <w:szCs w:val="24"/>
                <w:lang w:eastAsia="ru-RU"/>
              </w:rPr>
              <w:t>Унесення відомостей про реєстрацію місця перебування до Реєстру територіальної громади</w:t>
            </w:r>
          </w:p>
        </w:tc>
        <w:tc>
          <w:tcPr>
            <w:tcW w:w="2268" w:type="dxa"/>
          </w:tcPr>
          <w:p w14:paraId="4DD785BC" w14:textId="77777777" w:rsidR="00E44FC3" w:rsidRPr="00003198" w:rsidRDefault="00E44FC3" w:rsidP="00976F92">
            <w:pPr>
              <w:ind w:left="-109" w:right="-97"/>
              <w:jc w:val="center"/>
              <w:rPr>
                <w:bCs/>
                <w:sz w:val="24"/>
                <w:szCs w:val="24"/>
                <w:lang w:eastAsia="ru-RU"/>
              </w:rPr>
            </w:pPr>
            <w:r w:rsidRPr="00003198">
              <w:rPr>
                <w:bCs/>
                <w:sz w:val="24"/>
                <w:szCs w:val="24"/>
                <w:lang w:eastAsia="ru-RU"/>
              </w:rPr>
              <w:t>Адміністратор</w:t>
            </w:r>
          </w:p>
          <w:p w14:paraId="60324C58" w14:textId="77777777" w:rsidR="00E44FC3" w:rsidRPr="002C2531" w:rsidRDefault="00E44FC3" w:rsidP="00976F92">
            <w:pPr>
              <w:ind w:left="-109" w:right="-97"/>
              <w:jc w:val="center"/>
              <w:rPr>
                <w:bCs/>
                <w:sz w:val="24"/>
                <w:szCs w:val="24"/>
                <w:lang w:eastAsia="ru-RU"/>
              </w:rPr>
            </w:pPr>
            <w:r w:rsidRPr="00003198">
              <w:rPr>
                <w:bCs/>
                <w:sz w:val="24"/>
                <w:szCs w:val="24"/>
                <w:lang w:eastAsia="ru-RU"/>
              </w:rPr>
              <w:t>ЦНАП</w:t>
            </w:r>
          </w:p>
        </w:tc>
        <w:tc>
          <w:tcPr>
            <w:tcW w:w="1276" w:type="dxa"/>
          </w:tcPr>
          <w:p w14:paraId="04A7BE03" w14:textId="77777777" w:rsidR="00E44FC3" w:rsidRPr="002C2531" w:rsidRDefault="00E44FC3" w:rsidP="00976F92">
            <w:pPr>
              <w:ind w:left="-67" w:right="-92"/>
              <w:jc w:val="center"/>
              <w:rPr>
                <w:bCs/>
                <w:sz w:val="24"/>
                <w:szCs w:val="24"/>
                <w:lang w:eastAsia="ru-RU"/>
              </w:rPr>
            </w:pPr>
            <w:r w:rsidRPr="002C2531">
              <w:rPr>
                <w:bCs/>
                <w:sz w:val="24"/>
                <w:szCs w:val="24"/>
                <w:lang w:eastAsia="ru-RU"/>
              </w:rPr>
              <w:t>В</w:t>
            </w:r>
          </w:p>
        </w:tc>
        <w:tc>
          <w:tcPr>
            <w:tcW w:w="1843" w:type="dxa"/>
          </w:tcPr>
          <w:p w14:paraId="32313E1A" w14:textId="77777777" w:rsidR="00E44FC3" w:rsidRPr="002C2531" w:rsidRDefault="00E44FC3" w:rsidP="00976F92">
            <w:pPr>
              <w:ind w:left="-94" w:right="-94"/>
              <w:jc w:val="center"/>
              <w:rPr>
                <w:bCs/>
                <w:sz w:val="24"/>
                <w:szCs w:val="24"/>
                <w:lang w:eastAsia="ru-RU"/>
              </w:rPr>
            </w:pPr>
            <w:r w:rsidRPr="002C2531">
              <w:rPr>
                <w:bCs/>
                <w:sz w:val="24"/>
                <w:szCs w:val="24"/>
                <w:lang w:eastAsia="ru-RU"/>
              </w:rPr>
              <w:t>У момент звернення</w:t>
            </w:r>
          </w:p>
        </w:tc>
      </w:tr>
      <w:tr w:rsidR="00E44FC3" w:rsidRPr="002C2531" w14:paraId="5C26DF0B" w14:textId="77777777" w:rsidTr="00976F92">
        <w:tc>
          <w:tcPr>
            <w:tcW w:w="518" w:type="dxa"/>
          </w:tcPr>
          <w:p w14:paraId="6DE36222" w14:textId="77777777" w:rsidR="00E44FC3" w:rsidRPr="002C2531" w:rsidRDefault="00E44FC3" w:rsidP="00976F92">
            <w:pPr>
              <w:jc w:val="left"/>
              <w:rPr>
                <w:bCs/>
                <w:sz w:val="24"/>
                <w:szCs w:val="24"/>
                <w:lang w:eastAsia="ru-RU"/>
              </w:rPr>
            </w:pPr>
            <w:r w:rsidRPr="002C2531">
              <w:rPr>
                <w:bCs/>
                <w:sz w:val="24"/>
                <w:szCs w:val="24"/>
                <w:lang w:eastAsia="ru-RU"/>
              </w:rPr>
              <w:lastRenderedPageBreak/>
              <w:t>6</w:t>
            </w:r>
          </w:p>
        </w:tc>
        <w:tc>
          <w:tcPr>
            <w:tcW w:w="3559" w:type="dxa"/>
          </w:tcPr>
          <w:p w14:paraId="4738B1E1" w14:textId="77777777" w:rsidR="00E44FC3" w:rsidRPr="002C2531" w:rsidRDefault="00E44FC3" w:rsidP="00976F92">
            <w:pPr>
              <w:ind w:left="-43" w:right="-86"/>
              <w:jc w:val="left"/>
              <w:rPr>
                <w:b/>
                <w:bCs/>
                <w:sz w:val="24"/>
                <w:szCs w:val="24"/>
                <w:lang w:eastAsia="ru-RU"/>
              </w:rPr>
            </w:pPr>
            <w:r w:rsidRPr="002C2531">
              <w:rPr>
                <w:color w:val="000000"/>
                <w:sz w:val="24"/>
                <w:szCs w:val="24"/>
                <w:lang w:eastAsia="ru-RU"/>
              </w:rPr>
              <w:t>Формування інформації про реєстрацію місця перебування особи для її передачі до відомчої інформаційної системи Державної міграційної служби (надалі – ДМС) з подальшою передачею інформації до Єдиного державного демографічного реєстру за допомогою програмних засобів Реєстру територіальної громади</w:t>
            </w:r>
          </w:p>
        </w:tc>
        <w:tc>
          <w:tcPr>
            <w:tcW w:w="2268" w:type="dxa"/>
          </w:tcPr>
          <w:p w14:paraId="650CE492" w14:textId="77777777" w:rsidR="00E44FC3" w:rsidRPr="00003198" w:rsidRDefault="00E44FC3" w:rsidP="00976F92">
            <w:pPr>
              <w:ind w:left="-109" w:right="-97"/>
              <w:jc w:val="center"/>
              <w:rPr>
                <w:bCs/>
                <w:sz w:val="24"/>
                <w:szCs w:val="24"/>
                <w:lang w:eastAsia="ru-RU"/>
              </w:rPr>
            </w:pPr>
            <w:r w:rsidRPr="00003198">
              <w:rPr>
                <w:bCs/>
                <w:sz w:val="24"/>
                <w:szCs w:val="24"/>
                <w:lang w:eastAsia="ru-RU"/>
              </w:rPr>
              <w:t>Адміністратор</w:t>
            </w:r>
          </w:p>
          <w:p w14:paraId="3AA99B18" w14:textId="77777777" w:rsidR="00E44FC3" w:rsidRPr="002C2531" w:rsidRDefault="00E44FC3" w:rsidP="00976F92">
            <w:pPr>
              <w:ind w:left="-109" w:right="-97"/>
              <w:jc w:val="center"/>
              <w:rPr>
                <w:bCs/>
                <w:sz w:val="24"/>
                <w:szCs w:val="24"/>
                <w:lang w:eastAsia="ru-RU"/>
              </w:rPr>
            </w:pPr>
            <w:r w:rsidRPr="00003198">
              <w:rPr>
                <w:bCs/>
                <w:sz w:val="24"/>
                <w:szCs w:val="24"/>
                <w:lang w:eastAsia="ru-RU"/>
              </w:rPr>
              <w:t>ЦНАП</w:t>
            </w:r>
          </w:p>
        </w:tc>
        <w:tc>
          <w:tcPr>
            <w:tcW w:w="1276" w:type="dxa"/>
          </w:tcPr>
          <w:p w14:paraId="17AFAA55" w14:textId="77777777" w:rsidR="00E44FC3" w:rsidRPr="002C2531" w:rsidRDefault="00E44FC3" w:rsidP="00976F92">
            <w:pPr>
              <w:ind w:left="-67" w:right="-92"/>
              <w:jc w:val="center"/>
              <w:rPr>
                <w:bCs/>
                <w:sz w:val="24"/>
                <w:szCs w:val="24"/>
                <w:lang w:eastAsia="ru-RU"/>
              </w:rPr>
            </w:pPr>
            <w:r w:rsidRPr="002C2531">
              <w:rPr>
                <w:bCs/>
                <w:sz w:val="24"/>
                <w:szCs w:val="24"/>
                <w:lang w:eastAsia="ru-RU"/>
              </w:rPr>
              <w:t>В</w:t>
            </w:r>
          </w:p>
        </w:tc>
        <w:tc>
          <w:tcPr>
            <w:tcW w:w="1843" w:type="dxa"/>
          </w:tcPr>
          <w:p w14:paraId="492644B6" w14:textId="77777777" w:rsidR="00E44FC3" w:rsidRPr="002C2531" w:rsidRDefault="00E44FC3" w:rsidP="00976F92">
            <w:pPr>
              <w:jc w:val="center"/>
              <w:rPr>
                <w:bCs/>
                <w:sz w:val="24"/>
                <w:szCs w:val="24"/>
                <w:lang w:eastAsia="ru-RU"/>
              </w:rPr>
            </w:pPr>
            <w:r w:rsidRPr="002C2531">
              <w:rPr>
                <w:bCs/>
                <w:sz w:val="24"/>
                <w:szCs w:val="24"/>
                <w:lang w:eastAsia="ru-RU"/>
              </w:rPr>
              <w:t>У момент звернення</w:t>
            </w:r>
          </w:p>
        </w:tc>
      </w:tr>
      <w:tr w:rsidR="00E44FC3" w:rsidRPr="002C2531" w14:paraId="29E949BD" w14:textId="77777777" w:rsidTr="00976F92">
        <w:tc>
          <w:tcPr>
            <w:tcW w:w="518" w:type="dxa"/>
          </w:tcPr>
          <w:p w14:paraId="5A479C89" w14:textId="77777777" w:rsidR="00E44FC3" w:rsidRPr="002C2531" w:rsidRDefault="00E44FC3" w:rsidP="00976F92">
            <w:pPr>
              <w:jc w:val="left"/>
              <w:rPr>
                <w:bCs/>
                <w:sz w:val="24"/>
                <w:szCs w:val="24"/>
                <w:lang w:eastAsia="ru-RU"/>
              </w:rPr>
            </w:pPr>
            <w:r w:rsidRPr="002C2531">
              <w:rPr>
                <w:bCs/>
                <w:sz w:val="24"/>
                <w:szCs w:val="24"/>
                <w:lang w:eastAsia="ru-RU"/>
              </w:rPr>
              <w:t>7</w:t>
            </w:r>
          </w:p>
        </w:tc>
        <w:tc>
          <w:tcPr>
            <w:tcW w:w="3559" w:type="dxa"/>
          </w:tcPr>
          <w:p w14:paraId="084D110F" w14:textId="77777777" w:rsidR="00E44FC3" w:rsidRPr="002C2531" w:rsidRDefault="00E44FC3" w:rsidP="00976F92">
            <w:pPr>
              <w:ind w:left="-43" w:right="-86"/>
              <w:jc w:val="left"/>
              <w:rPr>
                <w:b/>
                <w:bCs/>
                <w:sz w:val="24"/>
                <w:szCs w:val="24"/>
                <w:lang w:eastAsia="ru-RU"/>
              </w:rPr>
            </w:pPr>
            <w:r w:rsidRPr="002C2531">
              <w:rPr>
                <w:color w:val="000000"/>
                <w:sz w:val="24"/>
                <w:szCs w:val="24"/>
                <w:lang w:eastAsia="ru-RU"/>
              </w:rPr>
              <w:t>Інформування заявника, законного представника (представника), уповноваженої особи житла або уповноваженої особи спеціалізованої соціальної установи у випадку ухвалення рішення про відмову, із зазначенням підстав для відмови засобами поштового, телефонного або електронного зв’язку. </w:t>
            </w:r>
          </w:p>
        </w:tc>
        <w:tc>
          <w:tcPr>
            <w:tcW w:w="2268" w:type="dxa"/>
          </w:tcPr>
          <w:p w14:paraId="0F942566" w14:textId="77777777" w:rsidR="00E44FC3" w:rsidRPr="00003198" w:rsidRDefault="00E44FC3" w:rsidP="00976F92">
            <w:pPr>
              <w:ind w:left="-109" w:right="-97"/>
              <w:jc w:val="center"/>
              <w:rPr>
                <w:bCs/>
                <w:sz w:val="24"/>
                <w:szCs w:val="24"/>
                <w:lang w:eastAsia="ru-RU"/>
              </w:rPr>
            </w:pPr>
            <w:r w:rsidRPr="00003198">
              <w:rPr>
                <w:bCs/>
                <w:sz w:val="24"/>
                <w:szCs w:val="24"/>
                <w:lang w:eastAsia="ru-RU"/>
              </w:rPr>
              <w:t>Адміністратор</w:t>
            </w:r>
          </w:p>
          <w:p w14:paraId="416B6F54" w14:textId="77777777" w:rsidR="00E44FC3" w:rsidRPr="002C2531" w:rsidRDefault="00E44FC3" w:rsidP="00976F92">
            <w:pPr>
              <w:ind w:left="-109" w:right="-97"/>
              <w:jc w:val="center"/>
              <w:rPr>
                <w:bCs/>
                <w:sz w:val="24"/>
                <w:szCs w:val="24"/>
                <w:lang w:eastAsia="ru-RU"/>
              </w:rPr>
            </w:pPr>
            <w:r w:rsidRPr="00003198">
              <w:rPr>
                <w:bCs/>
                <w:sz w:val="24"/>
                <w:szCs w:val="24"/>
                <w:lang w:eastAsia="ru-RU"/>
              </w:rPr>
              <w:t>ЦНАП</w:t>
            </w:r>
          </w:p>
        </w:tc>
        <w:tc>
          <w:tcPr>
            <w:tcW w:w="1276" w:type="dxa"/>
          </w:tcPr>
          <w:p w14:paraId="519AC8F9" w14:textId="77777777" w:rsidR="00E44FC3" w:rsidRPr="002C2531" w:rsidRDefault="00E44FC3" w:rsidP="00976F92">
            <w:pPr>
              <w:ind w:left="-67" w:right="-92"/>
              <w:jc w:val="center"/>
              <w:rPr>
                <w:bCs/>
                <w:sz w:val="24"/>
                <w:szCs w:val="24"/>
                <w:lang w:eastAsia="ru-RU"/>
              </w:rPr>
            </w:pPr>
            <w:r w:rsidRPr="002C2531">
              <w:rPr>
                <w:bCs/>
                <w:sz w:val="24"/>
                <w:szCs w:val="24"/>
                <w:lang w:eastAsia="ru-RU"/>
              </w:rPr>
              <w:t>В</w:t>
            </w:r>
          </w:p>
          <w:p w14:paraId="3A1CE208" w14:textId="77777777" w:rsidR="00E44FC3" w:rsidRPr="002C2531" w:rsidRDefault="00E44FC3" w:rsidP="00976F92">
            <w:pPr>
              <w:ind w:left="-67" w:right="-92"/>
              <w:jc w:val="center"/>
              <w:rPr>
                <w:bCs/>
                <w:sz w:val="24"/>
                <w:szCs w:val="24"/>
                <w:lang w:eastAsia="ru-RU"/>
              </w:rPr>
            </w:pPr>
          </w:p>
          <w:p w14:paraId="01182420" w14:textId="77777777" w:rsidR="00E44FC3" w:rsidRPr="002C2531" w:rsidRDefault="00E44FC3" w:rsidP="00976F92">
            <w:pPr>
              <w:ind w:left="-67" w:right="-92"/>
              <w:jc w:val="center"/>
              <w:rPr>
                <w:bCs/>
                <w:sz w:val="24"/>
                <w:szCs w:val="24"/>
                <w:lang w:eastAsia="ru-RU"/>
              </w:rPr>
            </w:pPr>
          </w:p>
        </w:tc>
        <w:tc>
          <w:tcPr>
            <w:tcW w:w="1843" w:type="dxa"/>
          </w:tcPr>
          <w:p w14:paraId="162EA396" w14:textId="77777777" w:rsidR="00E44FC3" w:rsidRPr="002C2531" w:rsidRDefault="00E44FC3" w:rsidP="00976F92">
            <w:pPr>
              <w:ind w:left="-67" w:right="-92"/>
              <w:jc w:val="center"/>
              <w:rPr>
                <w:bCs/>
                <w:sz w:val="24"/>
                <w:szCs w:val="24"/>
                <w:lang w:eastAsia="ru-RU"/>
              </w:rPr>
            </w:pPr>
            <w:r w:rsidRPr="002C2531">
              <w:rPr>
                <w:bCs/>
                <w:sz w:val="24"/>
                <w:szCs w:val="24"/>
                <w:lang w:eastAsia="ru-RU"/>
              </w:rPr>
              <w:t>У момент звернення</w:t>
            </w:r>
          </w:p>
          <w:p w14:paraId="164681AB" w14:textId="77777777" w:rsidR="00E44FC3" w:rsidRPr="002C2531" w:rsidRDefault="00E44FC3" w:rsidP="00976F92">
            <w:pPr>
              <w:jc w:val="center"/>
              <w:rPr>
                <w:bCs/>
                <w:sz w:val="24"/>
                <w:szCs w:val="24"/>
                <w:lang w:eastAsia="ru-RU"/>
              </w:rPr>
            </w:pPr>
          </w:p>
        </w:tc>
      </w:tr>
      <w:tr w:rsidR="00E44FC3" w:rsidRPr="002C2531" w14:paraId="2250D2BB" w14:textId="77777777" w:rsidTr="00976F92">
        <w:tc>
          <w:tcPr>
            <w:tcW w:w="7621" w:type="dxa"/>
            <w:gridSpan w:val="4"/>
          </w:tcPr>
          <w:p w14:paraId="75BE93DD" w14:textId="77777777" w:rsidR="00E44FC3" w:rsidRPr="002C2531" w:rsidRDefault="00E44FC3" w:rsidP="00976F92">
            <w:pPr>
              <w:jc w:val="center"/>
              <w:rPr>
                <w:bCs/>
                <w:sz w:val="24"/>
                <w:szCs w:val="24"/>
                <w:lang w:eastAsia="ru-RU"/>
              </w:rPr>
            </w:pPr>
            <w:r w:rsidRPr="002C2531">
              <w:rPr>
                <w:bCs/>
                <w:sz w:val="24"/>
                <w:szCs w:val="24"/>
                <w:lang w:eastAsia="ru-RU"/>
              </w:rPr>
              <w:t>Загальна кількість днів надання послуги</w:t>
            </w:r>
          </w:p>
        </w:tc>
        <w:tc>
          <w:tcPr>
            <w:tcW w:w="1843" w:type="dxa"/>
          </w:tcPr>
          <w:p w14:paraId="2B3B7052" w14:textId="77777777" w:rsidR="00E44FC3" w:rsidRPr="002C2531" w:rsidRDefault="00E44FC3" w:rsidP="00976F92">
            <w:pPr>
              <w:jc w:val="center"/>
              <w:rPr>
                <w:bCs/>
                <w:sz w:val="24"/>
                <w:szCs w:val="24"/>
                <w:lang w:eastAsia="ru-RU"/>
              </w:rPr>
            </w:pPr>
            <w:r w:rsidRPr="002C2531">
              <w:rPr>
                <w:bCs/>
                <w:sz w:val="24"/>
                <w:szCs w:val="24"/>
                <w:lang w:eastAsia="ru-RU"/>
              </w:rPr>
              <w:t>У момент звернення</w:t>
            </w:r>
          </w:p>
        </w:tc>
      </w:tr>
      <w:tr w:rsidR="00E44FC3" w:rsidRPr="002C2531" w14:paraId="7936634F" w14:textId="77777777" w:rsidTr="00976F92">
        <w:tc>
          <w:tcPr>
            <w:tcW w:w="7621" w:type="dxa"/>
            <w:gridSpan w:val="4"/>
          </w:tcPr>
          <w:p w14:paraId="11B11AB7" w14:textId="77777777" w:rsidR="00E44FC3" w:rsidRPr="002C2531" w:rsidRDefault="00E44FC3" w:rsidP="00976F92">
            <w:pPr>
              <w:jc w:val="center"/>
              <w:rPr>
                <w:bCs/>
                <w:sz w:val="24"/>
                <w:szCs w:val="24"/>
                <w:lang w:eastAsia="ru-RU"/>
              </w:rPr>
            </w:pPr>
            <w:r w:rsidRPr="002C2531">
              <w:rPr>
                <w:bCs/>
                <w:sz w:val="24"/>
                <w:szCs w:val="24"/>
                <w:lang w:eastAsia="ru-RU"/>
              </w:rPr>
              <w:t>Загальна кількість днів (передбачена законодавством )</w:t>
            </w:r>
          </w:p>
        </w:tc>
        <w:tc>
          <w:tcPr>
            <w:tcW w:w="1843" w:type="dxa"/>
          </w:tcPr>
          <w:p w14:paraId="525A9C98" w14:textId="77777777" w:rsidR="00E44FC3" w:rsidRPr="002C2531" w:rsidRDefault="00E44FC3" w:rsidP="00976F92">
            <w:pPr>
              <w:jc w:val="center"/>
              <w:rPr>
                <w:bCs/>
                <w:sz w:val="24"/>
                <w:szCs w:val="24"/>
                <w:lang w:eastAsia="ru-RU"/>
              </w:rPr>
            </w:pPr>
            <w:r w:rsidRPr="002C2531">
              <w:rPr>
                <w:bCs/>
                <w:sz w:val="24"/>
                <w:szCs w:val="24"/>
                <w:lang w:eastAsia="ru-RU"/>
              </w:rPr>
              <w:t>У момент звернення</w:t>
            </w:r>
          </w:p>
        </w:tc>
      </w:tr>
    </w:tbl>
    <w:p w14:paraId="368CC3B6" w14:textId="77777777" w:rsidR="00E44FC3" w:rsidRPr="002C2531" w:rsidRDefault="00E44FC3" w:rsidP="00E44FC3">
      <w:pPr>
        <w:jc w:val="left"/>
        <w:rPr>
          <w:b/>
          <w:bCs/>
          <w:sz w:val="24"/>
          <w:szCs w:val="24"/>
          <w:lang w:eastAsia="ru-RU"/>
        </w:rPr>
      </w:pPr>
    </w:p>
    <w:p w14:paraId="513CFA41" w14:textId="77777777" w:rsidR="00E44FC3" w:rsidRPr="002C2531" w:rsidRDefault="00E44FC3" w:rsidP="00E44FC3">
      <w:pPr>
        <w:widowControl w:val="0"/>
        <w:autoSpaceDE w:val="0"/>
        <w:autoSpaceDN w:val="0"/>
        <w:spacing w:before="96" w:line="247" w:lineRule="auto"/>
        <w:ind w:left="372" w:right="849"/>
        <w:jc w:val="left"/>
        <w:rPr>
          <w:spacing w:val="-52"/>
          <w:sz w:val="24"/>
          <w:szCs w:val="24"/>
        </w:rPr>
      </w:pPr>
      <w:r w:rsidRPr="002C2531">
        <w:rPr>
          <w:sz w:val="24"/>
          <w:szCs w:val="24"/>
        </w:rPr>
        <w:t>   * Умовні</w:t>
      </w:r>
      <w:r w:rsidRPr="002C2531">
        <w:rPr>
          <w:spacing w:val="14"/>
          <w:sz w:val="24"/>
          <w:szCs w:val="24"/>
        </w:rPr>
        <w:t xml:space="preserve"> </w:t>
      </w:r>
      <w:r w:rsidRPr="002C2531">
        <w:rPr>
          <w:sz w:val="24"/>
          <w:szCs w:val="24"/>
        </w:rPr>
        <w:t>позначки</w:t>
      </w:r>
      <w:r w:rsidRPr="002C2531">
        <w:rPr>
          <w:spacing w:val="14"/>
          <w:sz w:val="24"/>
          <w:szCs w:val="24"/>
        </w:rPr>
        <w:t xml:space="preserve"> </w:t>
      </w:r>
      <w:r w:rsidRPr="002C2531">
        <w:rPr>
          <w:sz w:val="24"/>
          <w:szCs w:val="24"/>
        </w:rPr>
        <w:t>:</w:t>
      </w:r>
      <w:r w:rsidRPr="002C2531">
        <w:rPr>
          <w:spacing w:val="15"/>
          <w:sz w:val="24"/>
          <w:szCs w:val="24"/>
        </w:rPr>
        <w:t xml:space="preserve"> </w:t>
      </w:r>
      <w:r w:rsidRPr="002C2531">
        <w:rPr>
          <w:sz w:val="24"/>
          <w:szCs w:val="24"/>
        </w:rPr>
        <w:t>В-</w:t>
      </w:r>
      <w:r w:rsidRPr="002C2531">
        <w:rPr>
          <w:spacing w:val="13"/>
          <w:sz w:val="24"/>
          <w:szCs w:val="24"/>
        </w:rPr>
        <w:t xml:space="preserve"> </w:t>
      </w:r>
      <w:r w:rsidRPr="002C2531">
        <w:rPr>
          <w:sz w:val="24"/>
          <w:szCs w:val="24"/>
        </w:rPr>
        <w:t>виконує,</w:t>
      </w:r>
      <w:r w:rsidRPr="002C2531">
        <w:rPr>
          <w:spacing w:val="14"/>
          <w:sz w:val="24"/>
          <w:szCs w:val="24"/>
        </w:rPr>
        <w:t xml:space="preserve"> </w:t>
      </w:r>
      <w:r w:rsidRPr="002C2531">
        <w:rPr>
          <w:sz w:val="24"/>
          <w:szCs w:val="24"/>
        </w:rPr>
        <w:t>У-</w:t>
      </w:r>
      <w:r w:rsidRPr="002C2531">
        <w:rPr>
          <w:spacing w:val="13"/>
          <w:sz w:val="24"/>
          <w:szCs w:val="24"/>
        </w:rPr>
        <w:t xml:space="preserve"> </w:t>
      </w:r>
      <w:r w:rsidRPr="002C2531">
        <w:rPr>
          <w:sz w:val="24"/>
          <w:szCs w:val="24"/>
        </w:rPr>
        <w:t>бере</w:t>
      </w:r>
      <w:r w:rsidRPr="002C2531">
        <w:rPr>
          <w:spacing w:val="15"/>
          <w:sz w:val="24"/>
          <w:szCs w:val="24"/>
        </w:rPr>
        <w:t xml:space="preserve"> </w:t>
      </w:r>
      <w:r w:rsidRPr="002C2531">
        <w:rPr>
          <w:sz w:val="24"/>
          <w:szCs w:val="24"/>
        </w:rPr>
        <w:t>участь,</w:t>
      </w:r>
      <w:r w:rsidRPr="002C2531">
        <w:rPr>
          <w:spacing w:val="14"/>
          <w:sz w:val="24"/>
          <w:szCs w:val="24"/>
        </w:rPr>
        <w:t xml:space="preserve"> </w:t>
      </w:r>
      <w:r w:rsidRPr="002C2531">
        <w:rPr>
          <w:sz w:val="24"/>
          <w:szCs w:val="24"/>
        </w:rPr>
        <w:t>П-</w:t>
      </w:r>
      <w:r w:rsidRPr="002C2531">
        <w:rPr>
          <w:spacing w:val="13"/>
          <w:sz w:val="24"/>
          <w:szCs w:val="24"/>
        </w:rPr>
        <w:t xml:space="preserve"> </w:t>
      </w:r>
      <w:r w:rsidRPr="002C2531">
        <w:rPr>
          <w:sz w:val="24"/>
          <w:szCs w:val="24"/>
        </w:rPr>
        <w:t>погоджує,</w:t>
      </w:r>
      <w:r w:rsidRPr="002C2531">
        <w:rPr>
          <w:spacing w:val="14"/>
          <w:sz w:val="24"/>
          <w:szCs w:val="24"/>
        </w:rPr>
        <w:t xml:space="preserve"> </w:t>
      </w:r>
      <w:r w:rsidRPr="002C2531">
        <w:rPr>
          <w:sz w:val="24"/>
          <w:szCs w:val="24"/>
        </w:rPr>
        <w:t>З-затверджує</w:t>
      </w:r>
      <w:r w:rsidRPr="002C2531">
        <w:rPr>
          <w:spacing w:val="-52"/>
          <w:sz w:val="24"/>
          <w:szCs w:val="24"/>
        </w:rPr>
        <w:t xml:space="preserve">                                                                    </w:t>
      </w:r>
    </w:p>
    <w:p w14:paraId="2B5960FD" w14:textId="77777777" w:rsidR="00E44FC3" w:rsidRPr="002C2531" w:rsidRDefault="00E44FC3" w:rsidP="00E44FC3">
      <w:pPr>
        <w:rPr>
          <w:i/>
          <w:iCs/>
          <w:color w:val="000000"/>
          <w:sz w:val="24"/>
          <w:szCs w:val="24"/>
          <w:lang w:eastAsia="ru-RU"/>
        </w:rPr>
      </w:pPr>
    </w:p>
    <w:p w14:paraId="1EEA876E" w14:textId="77777777" w:rsidR="00E44FC3" w:rsidRPr="002C2531" w:rsidRDefault="00E44FC3" w:rsidP="00E44FC3">
      <w:pPr>
        <w:rPr>
          <w:i/>
          <w:iCs/>
          <w:color w:val="000000"/>
          <w:sz w:val="24"/>
          <w:szCs w:val="24"/>
          <w:lang w:eastAsia="ru-RU"/>
        </w:rPr>
      </w:pPr>
    </w:p>
    <w:p w14:paraId="265A3F4F" w14:textId="77777777" w:rsidR="00E44FC3" w:rsidRPr="002C2531" w:rsidRDefault="00E44FC3" w:rsidP="00E44FC3">
      <w:pPr>
        <w:rPr>
          <w:i/>
          <w:iCs/>
          <w:color w:val="000000"/>
          <w:sz w:val="24"/>
          <w:szCs w:val="24"/>
          <w:lang w:eastAsia="ru-RU"/>
        </w:rPr>
      </w:pPr>
    </w:p>
    <w:p w14:paraId="6F3B83F3" w14:textId="77777777" w:rsidR="00E44FC3" w:rsidRPr="002C2531" w:rsidRDefault="00E44FC3" w:rsidP="00E44FC3">
      <w:pPr>
        <w:rPr>
          <w:i/>
          <w:iCs/>
          <w:color w:val="000000"/>
          <w:sz w:val="24"/>
          <w:szCs w:val="24"/>
          <w:lang w:eastAsia="ru-RU"/>
        </w:rPr>
      </w:pPr>
    </w:p>
    <w:p w14:paraId="594201B4" w14:textId="77777777" w:rsidR="00E44FC3" w:rsidRPr="002C2531" w:rsidRDefault="00E44FC3" w:rsidP="00E44FC3">
      <w:pPr>
        <w:rPr>
          <w:sz w:val="24"/>
          <w:szCs w:val="24"/>
        </w:rPr>
      </w:pPr>
    </w:p>
    <w:p w14:paraId="54483D1E" w14:textId="77777777" w:rsidR="00E44FC3" w:rsidRPr="002C2531" w:rsidRDefault="00E44FC3" w:rsidP="00E44FC3">
      <w:pPr>
        <w:rPr>
          <w:sz w:val="24"/>
          <w:szCs w:val="24"/>
        </w:rPr>
      </w:pPr>
    </w:p>
    <w:p w14:paraId="725D82DC" w14:textId="77777777" w:rsidR="00E44FC3" w:rsidRPr="002C2531" w:rsidRDefault="00E44FC3" w:rsidP="00E44FC3">
      <w:pPr>
        <w:rPr>
          <w:sz w:val="24"/>
          <w:szCs w:val="24"/>
        </w:rPr>
      </w:pPr>
    </w:p>
    <w:p w14:paraId="08721F65" w14:textId="77777777" w:rsidR="00E44FC3" w:rsidRPr="002C2531" w:rsidRDefault="00E44FC3" w:rsidP="00E44FC3">
      <w:pPr>
        <w:rPr>
          <w:sz w:val="24"/>
          <w:szCs w:val="24"/>
        </w:rPr>
      </w:pPr>
    </w:p>
    <w:p w14:paraId="1D2B27B5" w14:textId="77777777" w:rsidR="00E44FC3" w:rsidRPr="002C2531" w:rsidRDefault="00E44FC3" w:rsidP="00E44FC3">
      <w:pPr>
        <w:rPr>
          <w:sz w:val="24"/>
          <w:szCs w:val="24"/>
        </w:rPr>
      </w:pPr>
    </w:p>
    <w:p w14:paraId="1B9EFF35" w14:textId="77777777" w:rsidR="00E44FC3" w:rsidRPr="002C2531" w:rsidRDefault="00E44FC3" w:rsidP="00E44FC3">
      <w:pPr>
        <w:rPr>
          <w:sz w:val="24"/>
          <w:szCs w:val="24"/>
        </w:rPr>
      </w:pPr>
    </w:p>
    <w:p w14:paraId="3DB14D6D" w14:textId="77777777" w:rsidR="00E44FC3" w:rsidRPr="002C2531" w:rsidRDefault="00E44FC3" w:rsidP="00E44FC3">
      <w:pPr>
        <w:rPr>
          <w:sz w:val="24"/>
          <w:szCs w:val="24"/>
        </w:rPr>
      </w:pPr>
    </w:p>
    <w:p w14:paraId="55F418C7" w14:textId="77777777" w:rsidR="00E44FC3" w:rsidRPr="002C2531" w:rsidRDefault="00E44FC3" w:rsidP="00E44FC3">
      <w:pPr>
        <w:rPr>
          <w:sz w:val="24"/>
          <w:szCs w:val="24"/>
        </w:rPr>
      </w:pPr>
    </w:p>
    <w:p w14:paraId="1358EC9A" w14:textId="591A5BEF" w:rsidR="00BB2A44" w:rsidRPr="00E44FC3" w:rsidRDefault="00BB2A44" w:rsidP="00E44FC3"/>
    <w:sectPr w:rsidR="00BB2A44" w:rsidRPr="00E44FC3" w:rsidSect="00156DE7">
      <w:pgSz w:w="11906" w:h="16838"/>
      <w:pgMar w:top="850"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13E7E"/>
    <w:multiLevelType w:val="multilevel"/>
    <w:tmpl w:val="4ABEF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8D5890"/>
    <w:multiLevelType w:val="multilevel"/>
    <w:tmpl w:val="B0FC4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2198415">
    <w:abstractNumId w:val="1"/>
  </w:num>
  <w:num w:numId="2" w16cid:durableId="137615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EB"/>
    <w:rsid w:val="00022A21"/>
    <w:rsid w:val="000C4125"/>
    <w:rsid w:val="00104EB7"/>
    <w:rsid w:val="00156DE7"/>
    <w:rsid w:val="002745DE"/>
    <w:rsid w:val="00387A04"/>
    <w:rsid w:val="003F2E98"/>
    <w:rsid w:val="00492D39"/>
    <w:rsid w:val="0049784F"/>
    <w:rsid w:val="00562810"/>
    <w:rsid w:val="005B0906"/>
    <w:rsid w:val="005E66C0"/>
    <w:rsid w:val="00600971"/>
    <w:rsid w:val="006022C8"/>
    <w:rsid w:val="006B0E94"/>
    <w:rsid w:val="006C2C8E"/>
    <w:rsid w:val="0075419D"/>
    <w:rsid w:val="00767512"/>
    <w:rsid w:val="007F149F"/>
    <w:rsid w:val="009E702B"/>
    <w:rsid w:val="009E7F2E"/>
    <w:rsid w:val="00A01548"/>
    <w:rsid w:val="00AF4B16"/>
    <w:rsid w:val="00B618EB"/>
    <w:rsid w:val="00BB2A44"/>
    <w:rsid w:val="00C12E18"/>
    <w:rsid w:val="00C84008"/>
    <w:rsid w:val="00CA5CF0"/>
    <w:rsid w:val="00D17B40"/>
    <w:rsid w:val="00D86263"/>
    <w:rsid w:val="00DC284C"/>
    <w:rsid w:val="00E175C2"/>
    <w:rsid w:val="00E44FC3"/>
    <w:rsid w:val="00E95CF1"/>
    <w:rsid w:val="00EC39B5"/>
    <w:rsid w:val="00EC41CC"/>
    <w:rsid w:val="00F8592C"/>
    <w:rsid w:val="00FA1079"/>
    <w:rsid w:val="00FF45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8BAF"/>
  <w15:chartTrackingRefBased/>
  <w15:docId w15:val="{21A733FC-A94E-464A-9317-FA1EAA9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D39"/>
    <w:pPr>
      <w:spacing w:after="0" w:line="240" w:lineRule="auto"/>
      <w:jc w:val="both"/>
    </w:pPr>
    <w:rPr>
      <w:rFonts w:ascii="Times New Roman" w:eastAsia="Times New Roman" w:hAnsi="Times New Roman" w:cs="Times New Roman"/>
      <w:kern w:val="0"/>
      <w:sz w:val="28"/>
      <w:szCs w:val="28"/>
      <w14:ligatures w14:val="none"/>
    </w:rPr>
  </w:style>
  <w:style w:type="paragraph" w:styleId="1">
    <w:name w:val="heading 1"/>
    <w:basedOn w:val="a"/>
    <w:next w:val="a"/>
    <w:link w:val="10"/>
    <w:uiPriority w:val="9"/>
    <w:qFormat/>
    <w:rsid w:val="00B618EB"/>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B618EB"/>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B618EB"/>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14:ligatures w14:val="standardContextual"/>
    </w:rPr>
  </w:style>
  <w:style w:type="paragraph" w:styleId="4">
    <w:name w:val="heading 4"/>
    <w:basedOn w:val="a"/>
    <w:next w:val="a"/>
    <w:link w:val="40"/>
    <w:uiPriority w:val="9"/>
    <w:semiHidden/>
    <w:unhideWhenUsed/>
    <w:qFormat/>
    <w:rsid w:val="00B618EB"/>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B618EB"/>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B618E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B618EB"/>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B618EB"/>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B618EB"/>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18E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618E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618E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618E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618E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618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618EB"/>
    <w:rPr>
      <w:rFonts w:eastAsiaTheme="majorEastAsia" w:cstheme="majorBidi"/>
      <w:color w:val="595959" w:themeColor="text1" w:themeTint="A6"/>
    </w:rPr>
  </w:style>
  <w:style w:type="character" w:customStyle="1" w:styleId="80">
    <w:name w:val="Заголовок 8 Знак"/>
    <w:basedOn w:val="a0"/>
    <w:link w:val="8"/>
    <w:uiPriority w:val="9"/>
    <w:semiHidden/>
    <w:rsid w:val="00B618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618EB"/>
    <w:rPr>
      <w:rFonts w:eastAsiaTheme="majorEastAsia" w:cstheme="majorBidi"/>
      <w:color w:val="272727" w:themeColor="text1" w:themeTint="D8"/>
    </w:rPr>
  </w:style>
  <w:style w:type="paragraph" w:styleId="a3">
    <w:name w:val="Title"/>
    <w:basedOn w:val="a"/>
    <w:next w:val="a"/>
    <w:link w:val="a4"/>
    <w:uiPriority w:val="10"/>
    <w:qFormat/>
    <w:rsid w:val="00B618E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B618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18EB"/>
    <w:pPr>
      <w:numPr>
        <w:ilvl w:val="1"/>
      </w:numPr>
      <w:spacing w:after="160" w:line="278" w:lineRule="auto"/>
      <w:jc w:val="left"/>
    </w:pPr>
    <w:rPr>
      <w:rFonts w:asciiTheme="minorHAnsi" w:eastAsiaTheme="majorEastAsia" w:hAnsiTheme="minorHAnsi" w:cstheme="majorBidi"/>
      <w:color w:val="595959" w:themeColor="text1" w:themeTint="A6"/>
      <w:spacing w:val="15"/>
      <w:kern w:val="2"/>
      <w14:ligatures w14:val="standardContextual"/>
    </w:rPr>
  </w:style>
  <w:style w:type="character" w:customStyle="1" w:styleId="a6">
    <w:name w:val="Підзаголовок Знак"/>
    <w:basedOn w:val="a0"/>
    <w:link w:val="a5"/>
    <w:uiPriority w:val="11"/>
    <w:rsid w:val="00B618E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618E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B618EB"/>
    <w:rPr>
      <w:i/>
      <w:iCs/>
      <w:color w:val="404040" w:themeColor="text1" w:themeTint="BF"/>
    </w:rPr>
  </w:style>
  <w:style w:type="paragraph" w:styleId="a9">
    <w:name w:val="List Paragraph"/>
    <w:basedOn w:val="a"/>
    <w:uiPriority w:val="34"/>
    <w:qFormat/>
    <w:rsid w:val="00B618EB"/>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B618EB"/>
    <w:rPr>
      <w:i/>
      <w:iCs/>
      <w:color w:val="2F5496" w:themeColor="accent1" w:themeShade="BF"/>
    </w:rPr>
  </w:style>
  <w:style w:type="paragraph" w:styleId="ab">
    <w:name w:val="Intense Quote"/>
    <w:basedOn w:val="a"/>
    <w:next w:val="a"/>
    <w:link w:val="ac"/>
    <w:uiPriority w:val="30"/>
    <w:qFormat/>
    <w:rsid w:val="00B618E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c">
    <w:name w:val="Насичена цитата Знак"/>
    <w:basedOn w:val="a0"/>
    <w:link w:val="ab"/>
    <w:uiPriority w:val="30"/>
    <w:rsid w:val="00B618EB"/>
    <w:rPr>
      <w:i/>
      <w:iCs/>
      <w:color w:val="2F5496" w:themeColor="accent1" w:themeShade="BF"/>
    </w:rPr>
  </w:style>
  <w:style w:type="character" w:styleId="ad">
    <w:name w:val="Intense Reference"/>
    <w:basedOn w:val="a0"/>
    <w:uiPriority w:val="32"/>
    <w:qFormat/>
    <w:rsid w:val="00B618EB"/>
    <w:rPr>
      <w:b/>
      <w:bCs/>
      <w:smallCaps/>
      <w:color w:val="2F5496" w:themeColor="accent1" w:themeShade="BF"/>
      <w:spacing w:val="5"/>
    </w:rPr>
  </w:style>
  <w:style w:type="numbering" w:customStyle="1" w:styleId="11">
    <w:name w:val="Немає списку1"/>
    <w:next w:val="a2"/>
    <w:uiPriority w:val="99"/>
    <w:semiHidden/>
    <w:unhideWhenUsed/>
    <w:rsid w:val="00EC41CC"/>
  </w:style>
  <w:style w:type="paragraph" w:customStyle="1" w:styleId="msonormal0">
    <w:name w:val="msonormal"/>
    <w:basedOn w:val="a"/>
    <w:rsid w:val="00EC41CC"/>
    <w:pPr>
      <w:spacing w:before="100" w:beforeAutospacing="1" w:after="100" w:afterAutospacing="1"/>
      <w:jc w:val="left"/>
    </w:pPr>
    <w:rPr>
      <w:sz w:val="24"/>
      <w:szCs w:val="24"/>
      <w:lang w:eastAsia="uk-UA"/>
    </w:rPr>
  </w:style>
  <w:style w:type="paragraph" w:styleId="ae">
    <w:name w:val="Normal (Web)"/>
    <w:basedOn w:val="a"/>
    <w:uiPriority w:val="99"/>
    <w:semiHidden/>
    <w:unhideWhenUsed/>
    <w:rsid w:val="0075419D"/>
    <w:pPr>
      <w:spacing w:before="100" w:beforeAutospacing="1" w:after="100" w:afterAutospacing="1"/>
      <w:jc w:val="left"/>
    </w:pPr>
    <w:rPr>
      <w:sz w:val="24"/>
      <w:szCs w:val="24"/>
      <w:lang w:eastAsia="uk-UA"/>
    </w:rPr>
  </w:style>
  <w:style w:type="character" w:styleId="af">
    <w:name w:val="Hyperlink"/>
    <w:basedOn w:val="a0"/>
    <w:uiPriority w:val="99"/>
    <w:rsid w:val="00E175C2"/>
    <w:rPr>
      <w:rFonts w:cs="Times New Roman"/>
      <w:color w:val="0000FF"/>
      <w:u w:val="single"/>
    </w:rPr>
  </w:style>
  <w:style w:type="paragraph" w:styleId="af0">
    <w:name w:val="No Spacing"/>
    <w:uiPriority w:val="1"/>
    <w:qFormat/>
    <w:rsid w:val="00E175C2"/>
    <w:pPr>
      <w:spacing w:after="0" w:line="240" w:lineRule="auto"/>
      <w:jc w:val="both"/>
    </w:pPr>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1731</Words>
  <Characters>988</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2026-05-27T05:46:00Z</dcterms:created>
  <dcterms:modified xsi:type="dcterms:W3CDTF">2026-05-27T05:46:00Z</dcterms:modified>
</cp:coreProperties>
</file>