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A6EC" w14:textId="77777777" w:rsidR="009C6C5A" w:rsidRPr="006C14F2" w:rsidRDefault="009C6C5A" w:rsidP="009C6C5A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Hlk230335263"/>
      <w:r w:rsidRPr="006C14F2">
        <w:rPr>
          <w:sz w:val="24"/>
          <w:szCs w:val="24"/>
          <w:lang w:eastAsia="uk-UA"/>
        </w:rPr>
        <w:t>ЗАТВЕРДЖЕНО</w:t>
      </w:r>
    </w:p>
    <w:p w14:paraId="238F9B61" w14:textId="77777777" w:rsidR="009C6C5A" w:rsidRPr="006C14F2" w:rsidRDefault="009C6C5A" w:rsidP="009C6C5A">
      <w:pPr>
        <w:ind w:left="6521" w:right="-143"/>
        <w:jc w:val="left"/>
        <w:rPr>
          <w:sz w:val="24"/>
          <w:szCs w:val="24"/>
          <w:lang w:eastAsia="uk-UA"/>
        </w:rPr>
      </w:pPr>
      <w:r w:rsidRPr="006C14F2">
        <w:rPr>
          <w:sz w:val="24"/>
          <w:szCs w:val="24"/>
          <w:lang w:eastAsia="uk-UA"/>
        </w:rPr>
        <w:t>Рішення Виконавчого комітету</w:t>
      </w:r>
    </w:p>
    <w:p w14:paraId="5748A470" w14:textId="77777777" w:rsidR="009C6C5A" w:rsidRPr="006C14F2" w:rsidRDefault="009C6C5A" w:rsidP="009C6C5A">
      <w:pPr>
        <w:ind w:left="6521" w:right="-143"/>
        <w:jc w:val="left"/>
        <w:rPr>
          <w:sz w:val="24"/>
          <w:szCs w:val="24"/>
          <w:lang w:val="ru-RU" w:eastAsia="uk-UA"/>
        </w:rPr>
      </w:pPr>
      <w:r w:rsidRPr="006C14F2">
        <w:rPr>
          <w:sz w:val="24"/>
          <w:szCs w:val="24"/>
          <w:lang w:eastAsia="uk-UA"/>
        </w:rPr>
        <w:t>Люблинецької селищної ради</w:t>
      </w:r>
    </w:p>
    <w:p w14:paraId="18D9527A" w14:textId="77777777" w:rsidR="009C6C5A" w:rsidRPr="006C14F2" w:rsidRDefault="009C6C5A" w:rsidP="009C6C5A">
      <w:pPr>
        <w:ind w:left="6521" w:right="-143"/>
        <w:jc w:val="left"/>
        <w:rPr>
          <w:sz w:val="24"/>
          <w:szCs w:val="24"/>
          <w:lang w:eastAsia="uk-UA"/>
        </w:rPr>
      </w:pPr>
      <w:r w:rsidRPr="006C14F2">
        <w:rPr>
          <w:sz w:val="24"/>
          <w:szCs w:val="24"/>
          <w:lang w:eastAsia="uk-UA"/>
        </w:rPr>
        <w:t>Ковельського району Волинської області</w:t>
      </w:r>
    </w:p>
    <w:p w14:paraId="643DDA79" w14:textId="77777777" w:rsidR="009C6C5A" w:rsidRPr="006C14F2" w:rsidRDefault="009C6C5A" w:rsidP="009C6C5A">
      <w:pPr>
        <w:ind w:left="6521" w:right="-143"/>
        <w:jc w:val="left"/>
        <w:rPr>
          <w:b/>
          <w:sz w:val="24"/>
          <w:szCs w:val="24"/>
          <w:lang w:eastAsia="uk-UA"/>
        </w:rPr>
      </w:pPr>
      <w:bookmarkStart w:id="1" w:name="_Hlk230334965"/>
      <w:r w:rsidRPr="006C14F2">
        <w:rPr>
          <w:sz w:val="24"/>
          <w:szCs w:val="24"/>
          <w:lang w:eastAsia="uk-UA"/>
        </w:rPr>
        <w:t>26.03.2026  № 5/4</w:t>
      </w:r>
      <w:bookmarkEnd w:id="1"/>
    </w:p>
    <w:bookmarkEnd w:id="0"/>
    <w:p w14:paraId="33F35117" w14:textId="77777777" w:rsidR="009C6C5A" w:rsidRPr="006C14F2" w:rsidRDefault="009C6C5A" w:rsidP="009C6C5A">
      <w:pPr>
        <w:ind w:left="426"/>
        <w:jc w:val="left"/>
        <w:rPr>
          <w:color w:val="000000"/>
          <w:sz w:val="24"/>
          <w:szCs w:val="24"/>
          <w:lang w:eastAsia="uk-UA"/>
        </w:rPr>
      </w:pPr>
      <w:r w:rsidRPr="006C14F2">
        <w:rPr>
          <w:color w:val="000000"/>
          <w:sz w:val="24"/>
          <w:szCs w:val="24"/>
          <w:lang w:eastAsia="uk-UA"/>
        </w:rPr>
        <w:t xml:space="preserve"> </w:t>
      </w:r>
    </w:p>
    <w:p w14:paraId="187A9FDF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lang w:eastAsia="uk-UA"/>
        </w:rPr>
      </w:pPr>
      <w:r w:rsidRPr="006C14F2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3353F08D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lang w:eastAsia="uk-UA"/>
        </w:rPr>
      </w:pPr>
      <w:r w:rsidRPr="006C14F2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36401017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lang w:eastAsia="uk-UA"/>
        </w:rPr>
      </w:pPr>
      <w:r w:rsidRPr="006C14F2">
        <w:rPr>
          <w:b/>
          <w:color w:val="000000"/>
          <w:sz w:val="24"/>
          <w:szCs w:val="24"/>
          <w:lang w:eastAsia="uk-UA"/>
        </w:rPr>
        <w:t>(ідентифікатор послуги 01239)</w:t>
      </w:r>
    </w:p>
    <w:p w14:paraId="52B6050A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2BEC43CD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6C14F2">
        <w:rPr>
          <w:b/>
          <w:color w:val="000000"/>
          <w:sz w:val="24"/>
          <w:szCs w:val="24"/>
          <w:u w:val="single"/>
          <w:lang w:eastAsia="uk-UA"/>
        </w:rPr>
        <w:t>ПОСВІДЧЕННЯ ЗАПОВІТУ (крім секретного)</w:t>
      </w:r>
    </w:p>
    <w:p w14:paraId="21F1C9EB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53DC09EC" w14:textId="77777777" w:rsidR="009C6C5A" w:rsidRPr="006C14F2" w:rsidRDefault="009C6C5A" w:rsidP="009C6C5A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6C14F2">
        <w:rPr>
          <w:b/>
          <w:color w:val="000000"/>
          <w:sz w:val="24"/>
          <w:szCs w:val="24"/>
          <w:u w:val="single"/>
          <w:lang w:eastAsia="uk-UA"/>
        </w:rPr>
        <w:t>Центр надання адміністративних послуг «Центр дії» Люблинецької селищної ради</w:t>
      </w:r>
    </w:p>
    <w:p w14:paraId="3B757C80" w14:textId="77777777" w:rsidR="009C6C5A" w:rsidRPr="006C14F2" w:rsidRDefault="009C6C5A" w:rsidP="009C6C5A">
      <w:pPr>
        <w:jc w:val="center"/>
        <w:rPr>
          <w:color w:val="000000"/>
          <w:sz w:val="20"/>
          <w:szCs w:val="20"/>
          <w:lang w:eastAsia="uk-UA"/>
        </w:rPr>
      </w:pPr>
      <w:r w:rsidRPr="006C14F2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  <w:r w:rsidRPr="006C14F2">
        <w:rPr>
          <w:b/>
          <w:color w:val="000000"/>
          <w:sz w:val="24"/>
          <w:szCs w:val="24"/>
          <w:lang w:eastAsia="uk-UA"/>
        </w:rPr>
        <w:t xml:space="preserve"> </w:t>
      </w:r>
    </w:p>
    <w:p w14:paraId="25360535" w14:textId="77777777" w:rsidR="009C6C5A" w:rsidRPr="006C14F2" w:rsidRDefault="009C6C5A" w:rsidP="009C6C5A">
      <w:pPr>
        <w:jc w:val="center"/>
        <w:rPr>
          <w:color w:val="000000"/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9C6C5A" w:rsidRPr="006C14F2" w14:paraId="56A83244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727967" w14:textId="77777777" w:rsidR="009C6C5A" w:rsidRPr="006C14F2" w:rsidRDefault="009C6C5A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9C6C5A" w:rsidRPr="006C14F2" w14:paraId="77C83F1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D5058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FFA30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DE272" w14:textId="77777777" w:rsidR="009C6C5A" w:rsidRPr="006C14F2" w:rsidRDefault="009C6C5A" w:rsidP="00976F92">
            <w:pPr>
              <w:rPr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0575158C" w14:textId="77777777" w:rsidR="009C6C5A" w:rsidRPr="006C14F2" w:rsidRDefault="009C6C5A" w:rsidP="00976F92">
            <w:pPr>
              <w:rPr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9C6C5A" w:rsidRPr="006C14F2" w14:paraId="16FCA7C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28A3FA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79333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46DC26" w14:textId="77777777" w:rsidR="009C6C5A" w:rsidRPr="006C14F2" w:rsidRDefault="009C6C5A" w:rsidP="00976F92">
            <w:pPr>
              <w:rPr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787888B9" w14:textId="77777777" w:rsidR="009C6C5A" w:rsidRPr="006C14F2" w:rsidRDefault="009C6C5A" w:rsidP="00976F92">
            <w:pPr>
              <w:rPr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43222921" w14:textId="77777777" w:rsidR="009C6C5A" w:rsidRPr="006C14F2" w:rsidRDefault="009C6C5A" w:rsidP="00976F92">
            <w:pPr>
              <w:rPr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10909DA6" w14:textId="77777777" w:rsidR="009C6C5A" w:rsidRPr="006C14F2" w:rsidRDefault="009C6C5A" w:rsidP="00976F92">
            <w:pPr>
              <w:rPr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9C6C5A" w:rsidRPr="006C14F2" w14:paraId="1304656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E0350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921BD6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sz w:val="24"/>
                <w:szCs w:val="24"/>
                <w:lang w:eastAsia="uk-UA"/>
              </w:rPr>
              <w:t>Телефон,адреса</w:t>
            </w:r>
            <w:r>
              <w:rPr>
                <w:sz w:val="24"/>
                <w:szCs w:val="24"/>
                <w:lang w:eastAsia="uk-UA"/>
              </w:rPr>
              <w:t xml:space="preserve"> е</w:t>
            </w:r>
            <w:r w:rsidRPr="006C14F2">
              <w:rPr>
                <w:sz w:val="24"/>
                <w:szCs w:val="24"/>
                <w:lang w:eastAsia="uk-UA"/>
              </w:rPr>
              <w:t xml:space="preserve">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429951" w14:textId="77777777" w:rsidR="009C6C5A" w:rsidRPr="006C14F2" w:rsidRDefault="009C6C5A" w:rsidP="00976F92">
            <w:pPr>
              <w:tabs>
                <w:tab w:val="left" w:pos="2565"/>
              </w:tabs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0335256562</w:t>
            </w:r>
          </w:p>
          <w:p w14:paraId="13007139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hyperlink r:id="rId5" w:history="1">
              <w:r w:rsidRPr="002C2531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9C6C5A" w:rsidRPr="006C14F2" w14:paraId="370B0D8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B32E7C" w14:textId="77777777" w:rsidR="009C6C5A" w:rsidRPr="006C14F2" w:rsidRDefault="009C6C5A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C6C5A" w:rsidRPr="006C14F2" w14:paraId="4E1E45E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2127D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C0C37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4D8CC6" w14:textId="6E274B0A" w:rsidR="009C6C5A" w:rsidRPr="006C14F2" w:rsidRDefault="009C6C5A" w:rsidP="00976F92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hyperlink r:id="rId6" w:history="1">
              <w:r w:rsidRPr="006C14F2">
                <w:rPr>
                  <w:color w:val="000000"/>
                  <w:sz w:val="24"/>
                  <w:szCs w:val="24"/>
                  <w:lang w:eastAsia="uk-UA"/>
                </w:rPr>
                <w:t>Закон України «Про нотаріат», ст.37</w:t>
              </w:r>
            </w:hyperlink>
          </w:p>
        </w:tc>
      </w:tr>
      <w:tr w:rsidR="009C6C5A" w:rsidRPr="006C14F2" w14:paraId="31DC551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6C4458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86E23A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18119" w14:textId="6FB6A250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hyperlink r:id="rId7" w:history="1">
              <w:r w:rsidRPr="006C14F2">
                <w:rPr>
                  <w:color w:val="000000"/>
                  <w:sz w:val="24"/>
                  <w:szCs w:val="24"/>
                  <w:lang w:eastAsia="uk-UA"/>
                </w:rPr>
                <w:t>Наказ  ЦОВВ від 11.11.2011 № 3306/5 «Про затвердження Порядку вчинення нотаріальних дій посадовими особами органів місцевого самоврядування»;</w:t>
              </w:r>
            </w:hyperlink>
          </w:p>
          <w:p w14:paraId="11E24E23" w14:textId="2A5C665D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hyperlink r:id="rId8" w:history="1">
              <w:r w:rsidRPr="006C14F2">
                <w:rPr>
                  <w:color w:val="000000"/>
                  <w:sz w:val="24"/>
                  <w:szCs w:val="24"/>
                  <w:lang w:eastAsia="uk-UA"/>
                </w:rPr>
                <w:t>Постанова КМУ ВІД 21.01.1993 № 7-93 «Про державне мито» ч.3 ст.2 підп.п./п.3 ст.3</w:t>
              </w:r>
            </w:hyperlink>
          </w:p>
        </w:tc>
      </w:tr>
      <w:tr w:rsidR="009C6C5A" w:rsidRPr="006C14F2" w14:paraId="20EA890B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B8BB3A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38D8B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9CF81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</w:rPr>
            </w:pPr>
          </w:p>
        </w:tc>
      </w:tr>
      <w:tr w:rsidR="009C6C5A" w:rsidRPr="006C14F2" w14:paraId="47B04FCD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8242A" w14:textId="77777777" w:rsidR="009C6C5A" w:rsidRPr="006C14F2" w:rsidRDefault="009C6C5A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C6C5A" w:rsidRPr="006C14F2" w14:paraId="6E2AE3E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23E91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72B5F" w14:textId="77777777" w:rsidR="009C6C5A" w:rsidRPr="006C14F2" w:rsidRDefault="009C6C5A" w:rsidP="00976F92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7CE88" w14:textId="77777777" w:rsidR="009C6C5A" w:rsidRPr="006C14F2" w:rsidRDefault="009C6C5A" w:rsidP="00976F92">
            <w:pPr>
              <w:spacing w:line="240" w:lineRule="atLeast"/>
              <w:ind w:right="-60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9C6C5A" w:rsidRPr="006C14F2" w14:paraId="52B8F0AB" w14:textId="77777777" w:rsidTr="00976F92">
        <w:trPr>
          <w:trHeight w:val="144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65DCC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F95A91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41F1B" w14:textId="77777777" w:rsidR="009C6C5A" w:rsidRPr="006C14F2" w:rsidRDefault="009C6C5A" w:rsidP="00976F92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6C14F2">
              <w:rPr>
                <w:sz w:val="24"/>
                <w:szCs w:val="24"/>
              </w:rPr>
              <w:t>паспорт та ідентифікаційний код особи, яка заповідає;</w:t>
            </w:r>
          </w:p>
          <w:p w14:paraId="58FA0BA6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6C14F2">
              <w:rPr>
                <w:color w:val="212529"/>
                <w:sz w:val="24"/>
                <w:szCs w:val="24"/>
                <w:lang w:eastAsia="uk-UA"/>
              </w:rPr>
              <w:t>документи на право власності на майно, яке заповідач заповідає;</w:t>
            </w:r>
          </w:p>
          <w:p w14:paraId="0B9DCC08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6C14F2">
              <w:rPr>
                <w:color w:val="212529"/>
                <w:sz w:val="24"/>
                <w:szCs w:val="24"/>
                <w:lang w:eastAsia="uk-UA"/>
              </w:rPr>
              <w:t>документ, що підтверджує сплату державного мита або документ, що підтверджує право на звільнення від сплати державного мита;</w:t>
            </w:r>
          </w:p>
          <w:p w14:paraId="3FA90887" w14:textId="77777777" w:rsidR="009C6C5A" w:rsidRPr="006C14F2" w:rsidRDefault="009C6C5A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6C14F2">
              <w:rPr>
                <w:color w:val="212529"/>
                <w:sz w:val="24"/>
                <w:szCs w:val="24"/>
                <w:lang w:eastAsia="uk-UA"/>
              </w:rPr>
              <w:t>копія паспорта (спадкоємця) за наявності</w:t>
            </w:r>
          </w:p>
        </w:tc>
      </w:tr>
      <w:tr w:rsidR="009C6C5A" w:rsidRPr="006C14F2" w14:paraId="1BF090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5B0DB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8E8824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 xml:space="preserve">Порядок та спосіб подання документів, необхідних для </w:t>
            </w:r>
            <w:r w:rsidRPr="006C14F2">
              <w:rPr>
                <w:color w:val="000000"/>
                <w:sz w:val="24"/>
                <w:szCs w:val="24"/>
                <w:lang w:eastAsia="uk-UA"/>
              </w:rPr>
              <w:lastRenderedPageBreak/>
              <w:t>отримання адміністративних послуг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9AAF6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Особисто </w:t>
            </w:r>
          </w:p>
        </w:tc>
      </w:tr>
      <w:tr w:rsidR="009C6C5A" w:rsidRPr="006C14F2" w14:paraId="4F31ED4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3707A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F0124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B8FA2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Адміністративна послуга є платною</w:t>
            </w:r>
          </w:p>
        </w:tc>
      </w:tr>
      <w:tr w:rsidR="009C6C5A" w:rsidRPr="006C14F2" w14:paraId="0C7304E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67A151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A47DF0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Розмір та порядок внесення плати 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02E09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0,05 неоподаткованих мінімумів доходів громадян</w:t>
            </w:r>
          </w:p>
        </w:tc>
      </w:tr>
      <w:tr w:rsidR="009C6C5A" w:rsidRPr="006C14F2" w14:paraId="791FA0DB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901904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1C7509" w14:textId="77777777" w:rsidR="009C6C5A" w:rsidRPr="006C14F2" w:rsidRDefault="009C6C5A" w:rsidP="00976F92">
            <w:pPr>
              <w:spacing w:line="70" w:lineRule="atLeast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2B827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6C5A" w:rsidRPr="006C14F2" w14:paraId="78C1C9C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AF8F4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DD8B2D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0EB5B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C6C5A" w:rsidRPr="006C14F2" w14:paraId="71C6C82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63786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CE8EC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306607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9C6C5A" w:rsidRPr="006C14F2" w14:paraId="5D3862D2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A3193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CBC54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1B9F4" w14:textId="77777777" w:rsidR="009C6C5A" w:rsidRPr="006C14F2" w:rsidRDefault="009C6C5A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36A7C4DF" w14:textId="77777777" w:rsidR="009C6C5A" w:rsidRPr="006C14F2" w:rsidRDefault="009C6C5A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документи подані не в повному обсязі</w:t>
            </w:r>
          </w:p>
        </w:tc>
      </w:tr>
      <w:tr w:rsidR="009C6C5A" w:rsidRPr="006C14F2" w14:paraId="4F97583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33FAE3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CC630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BCC3E" w14:textId="77777777" w:rsidR="009C6C5A" w:rsidRPr="006C14F2" w:rsidRDefault="009C6C5A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14F2">
              <w:rPr>
                <w:color w:val="212529"/>
                <w:sz w:val="24"/>
                <w:szCs w:val="24"/>
                <w:shd w:val="clear" w:color="auto" w:fill="FFFFFF"/>
                <w:lang w:eastAsia="ru-RU"/>
              </w:rPr>
              <w:t>Виготовлення та посвідчення заповіту шляхом вчинення посвідчувальних написів на заповіті, які підписуються посадовою особою органу місцевого самоврядування і скріплюються гербовою печаткою</w:t>
            </w:r>
          </w:p>
        </w:tc>
      </w:tr>
      <w:tr w:rsidR="009C6C5A" w:rsidRPr="006C14F2" w14:paraId="1CDFD3C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1F26B7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D2F4B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AC30FB" w14:textId="77777777" w:rsidR="009C6C5A" w:rsidRPr="006C14F2" w:rsidRDefault="009C6C5A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Особисто</w:t>
            </w:r>
          </w:p>
        </w:tc>
      </w:tr>
      <w:tr w:rsidR="009C6C5A" w:rsidRPr="006C14F2" w14:paraId="155B1E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CBE416" w14:textId="77777777" w:rsidR="009C6C5A" w:rsidRPr="006C14F2" w:rsidRDefault="009C6C5A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FA10B0" w14:textId="77777777" w:rsidR="009C6C5A" w:rsidRPr="006C14F2" w:rsidRDefault="009C6C5A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6C14F2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5EEA9B" w14:textId="77777777" w:rsidR="009C6C5A" w:rsidRPr="006C14F2" w:rsidRDefault="009C6C5A" w:rsidP="00976F92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B8129A" w14:textId="77777777" w:rsidR="009C6C5A" w:rsidRPr="006C14F2" w:rsidRDefault="009C6C5A" w:rsidP="009C6C5A">
      <w:pPr>
        <w:rPr>
          <w:color w:val="000000"/>
          <w:sz w:val="20"/>
          <w:szCs w:val="20"/>
        </w:rPr>
      </w:pPr>
    </w:p>
    <w:p w14:paraId="27AE9023" w14:textId="77777777" w:rsidR="009C6C5A" w:rsidRPr="006C14F2" w:rsidRDefault="009C6C5A" w:rsidP="009C6C5A">
      <w:pPr>
        <w:rPr>
          <w:color w:val="000000"/>
          <w:sz w:val="20"/>
          <w:szCs w:val="20"/>
        </w:rPr>
      </w:pPr>
    </w:p>
    <w:p w14:paraId="6EDC61A8" w14:textId="77777777" w:rsidR="009C6C5A" w:rsidRPr="006C14F2" w:rsidRDefault="009C6C5A" w:rsidP="009C6C5A">
      <w:pPr>
        <w:rPr>
          <w:color w:val="000000"/>
          <w:sz w:val="20"/>
          <w:szCs w:val="20"/>
        </w:rPr>
      </w:pPr>
    </w:p>
    <w:p w14:paraId="179B6D29" w14:textId="77777777" w:rsidR="009C6C5A" w:rsidRPr="006C14F2" w:rsidRDefault="009C6C5A" w:rsidP="009C6C5A">
      <w:pPr>
        <w:rPr>
          <w:color w:val="000000"/>
          <w:sz w:val="20"/>
          <w:szCs w:val="20"/>
        </w:rPr>
      </w:pPr>
    </w:p>
    <w:p w14:paraId="40B76C93" w14:textId="77777777" w:rsidR="009C6C5A" w:rsidRPr="006C14F2" w:rsidRDefault="009C6C5A" w:rsidP="009C6C5A">
      <w:pPr>
        <w:rPr>
          <w:color w:val="000000"/>
          <w:sz w:val="20"/>
          <w:szCs w:val="20"/>
        </w:rPr>
      </w:pPr>
    </w:p>
    <w:p w14:paraId="57CD2376" w14:textId="77777777" w:rsidR="009C6C5A" w:rsidRPr="006C14F2" w:rsidRDefault="009C6C5A" w:rsidP="009C6C5A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73D63A75" w14:textId="77777777" w:rsidR="009C6C5A" w:rsidRPr="006C14F2" w:rsidRDefault="009C6C5A" w:rsidP="009C6C5A">
      <w:pPr>
        <w:ind w:left="426"/>
        <w:jc w:val="left"/>
        <w:rPr>
          <w:color w:val="000000"/>
          <w:sz w:val="24"/>
          <w:szCs w:val="24"/>
          <w:lang w:eastAsia="uk-UA"/>
        </w:rPr>
      </w:pPr>
      <w:r w:rsidRPr="006C14F2">
        <w:rPr>
          <w:color w:val="000000"/>
          <w:sz w:val="24"/>
          <w:szCs w:val="24"/>
          <w:lang w:eastAsia="uk-UA"/>
        </w:rPr>
        <w:t xml:space="preserve">                                                                      </w:t>
      </w:r>
    </w:p>
    <w:p w14:paraId="7C8D9D7A" w14:textId="77777777" w:rsidR="009C6C5A" w:rsidRPr="006C14F2" w:rsidRDefault="009C6C5A" w:rsidP="009C6C5A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5FDF3EA4" w14:textId="77777777" w:rsidR="009C6C5A" w:rsidRPr="006C14F2" w:rsidRDefault="009C6C5A" w:rsidP="009C6C5A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01239%20&#1055;&#1086;&#1089;&#1074;&#1110;&#1076;&#1095;&#1077;&#1085;&#1085;&#1103;%20&#1079;&#1072;&#1087;&#1086;&#1074;&#1110;&#1090;&#1091;%20(&#1082;&#1088;&#1110;&#1084;%20&#1089;&#1077;&#1082;&#1088;&#1077;&#1090;&#1085;&#1086;&#1075;&#1086;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01239%20&#1055;&#1086;&#1089;&#1074;&#1110;&#1076;&#1095;&#1077;&#1085;&#1085;&#1103;%20&#1079;&#1072;&#1087;&#1086;&#1074;&#1110;&#1090;&#1091;%20(&#1082;&#1088;&#1110;&#1084;%20&#1089;&#1077;&#1082;&#1088;&#1077;&#1090;&#1085;&#1086;&#1075;&#1086;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Desktop\01239%20&#1055;&#1086;&#1089;&#1074;&#1110;&#1076;&#1095;&#1077;&#1085;&#1085;&#1103;%20&#1079;&#1072;&#1087;&#1086;&#1074;&#1110;&#1090;&#1091;%20(&#1082;&#1088;&#1110;&#1084;%20&#1089;&#1077;&#1082;&#1088;&#1077;&#1090;&#1085;&#1086;&#1075;&#1086;).doc" TargetMode="External"/><Relationship Id="rId5" Type="http://schemas.openxmlformats.org/officeDocument/2006/relationships/hyperlink" Target="mailto:liublyne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2026-05-27T06:12:00Z</dcterms:created>
  <dcterms:modified xsi:type="dcterms:W3CDTF">2026-05-27T06:12:00Z</dcterms:modified>
</cp:coreProperties>
</file>