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2484" w14:textId="77777777" w:rsidR="00046734" w:rsidRPr="003B4618" w:rsidRDefault="00046734" w:rsidP="00046734">
      <w:pPr>
        <w:ind w:left="6379"/>
        <w:jc w:val="left"/>
        <w:rPr>
          <w:sz w:val="24"/>
          <w:szCs w:val="24"/>
          <w:lang w:eastAsia="uk-UA"/>
        </w:rPr>
      </w:pPr>
      <w:r w:rsidRPr="003B4618">
        <w:rPr>
          <w:sz w:val="24"/>
          <w:szCs w:val="24"/>
          <w:lang w:eastAsia="uk-UA"/>
        </w:rPr>
        <w:t>ЗАТВЕРДЖЕНО</w:t>
      </w:r>
    </w:p>
    <w:p w14:paraId="7DABC72C" w14:textId="77777777" w:rsidR="00046734" w:rsidRPr="003B4618" w:rsidRDefault="00046734" w:rsidP="00046734">
      <w:pPr>
        <w:ind w:left="6379"/>
        <w:jc w:val="left"/>
        <w:rPr>
          <w:sz w:val="24"/>
          <w:szCs w:val="24"/>
          <w:lang w:eastAsia="uk-UA"/>
        </w:rPr>
      </w:pPr>
      <w:r w:rsidRPr="003B4618">
        <w:rPr>
          <w:sz w:val="24"/>
          <w:szCs w:val="24"/>
          <w:lang w:eastAsia="uk-UA"/>
        </w:rPr>
        <w:t>Рішення Виконавчого комітету</w:t>
      </w:r>
    </w:p>
    <w:p w14:paraId="4204E07D" w14:textId="77777777" w:rsidR="00046734" w:rsidRPr="003B4618" w:rsidRDefault="00046734" w:rsidP="00046734">
      <w:pPr>
        <w:ind w:left="6379"/>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5024FED7" w14:textId="77777777" w:rsidR="00046734" w:rsidRPr="003B4618" w:rsidRDefault="00046734" w:rsidP="00046734">
      <w:pPr>
        <w:ind w:left="6379"/>
        <w:jc w:val="left"/>
        <w:rPr>
          <w:sz w:val="24"/>
          <w:szCs w:val="24"/>
          <w:lang w:eastAsia="uk-UA"/>
        </w:rPr>
      </w:pPr>
      <w:r w:rsidRPr="003B4618">
        <w:rPr>
          <w:sz w:val="24"/>
          <w:szCs w:val="24"/>
          <w:lang w:eastAsia="uk-UA"/>
        </w:rPr>
        <w:t>Ковельського району Волинської області</w:t>
      </w:r>
    </w:p>
    <w:p w14:paraId="3651595E" w14:textId="77777777" w:rsidR="00046734" w:rsidRPr="002C2531" w:rsidRDefault="00046734" w:rsidP="00046734">
      <w:pPr>
        <w:ind w:left="6379"/>
        <w:jc w:val="left"/>
        <w:rPr>
          <w:sz w:val="24"/>
          <w:szCs w:val="24"/>
          <w:lang w:eastAsia="uk-UA"/>
        </w:rPr>
      </w:pPr>
      <w:r w:rsidRPr="003B4618">
        <w:rPr>
          <w:sz w:val="24"/>
          <w:szCs w:val="24"/>
          <w:lang w:eastAsia="uk-UA"/>
        </w:rPr>
        <w:t>26.03.2026  № 5/4</w:t>
      </w:r>
    </w:p>
    <w:p w14:paraId="69DE4E20" w14:textId="77777777" w:rsidR="00046734" w:rsidRPr="002C2531" w:rsidRDefault="00046734" w:rsidP="00046734">
      <w:pPr>
        <w:ind w:left="6379"/>
        <w:jc w:val="left"/>
        <w:rPr>
          <w:sz w:val="24"/>
          <w:szCs w:val="24"/>
          <w:lang w:eastAsia="uk-UA"/>
        </w:rPr>
      </w:pPr>
    </w:p>
    <w:p w14:paraId="10681FCF" w14:textId="77777777" w:rsidR="00046734" w:rsidRPr="002C2531" w:rsidRDefault="00046734" w:rsidP="00046734">
      <w:pPr>
        <w:jc w:val="center"/>
        <w:rPr>
          <w:b/>
          <w:sz w:val="24"/>
          <w:szCs w:val="24"/>
          <w:lang w:eastAsia="uk-UA"/>
        </w:rPr>
      </w:pPr>
      <w:r w:rsidRPr="002C2531">
        <w:rPr>
          <w:b/>
          <w:sz w:val="24"/>
          <w:szCs w:val="24"/>
          <w:lang w:eastAsia="uk-UA"/>
        </w:rPr>
        <w:t xml:space="preserve">ІНФОРМАЦІЙНА КАРТКА </w:t>
      </w:r>
    </w:p>
    <w:p w14:paraId="0598F72F" w14:textId="77777777" w:rsidR="00046734" w:rsidRPr="002C2531" w:rsidRDefault="00046734" w:rsidP="00046734">
      <w:pPr>
        <w:tabs>
          <w:tab w:val="left" w:pos="3969"/>
        </w:tabs>
        <w:jc w:val="center"/>
        <w:rPr>
          <w:b/>
          <w:sz w:val="24"/>
          <w:szCs w:val="24"/>
          <w:lang w:eastAsia="uk-UA"/>
        </w:rPr>
      </w:pPr>
      <w:r w:rsidRPr="002C2531">
        <w:rPr>
          <w:b/>
          <w:sz w:val="24"/>
          <w:szCs w:val="24"/>
          <w:lang w:eastAsia="uk-UA"/>
        </w:rPr>
        <w:t>АДМІНІСТРАТИВНОЇ ПОСЛУГИ</w:t>
      </w:r>
    </w:p>
    <w:p w14:paraId="584F7547" w14:textId="77777777" w:rsidR="00046734" w:rsidRPr="002C2531" w:rsidRDefault="00046734" w:rsidP="00046734">
      <w:pPr>
        <w:tabs>
          <w:tab w:val="left" w:pos="3969"/>
        </w:tabs>
        <w:jc w:val="center"/>
        <w:rPr>
          <w:b/>
          <w:sz w:val="24"/>
          <w:szCs w:val="24"/>
          <w:lang w:eastAsia="uk-UA"/>
        </w:rPr>
      </w:pPr>
      <w:r w:rsidRPr="002C2531">
        <w:rPr>
          <w:b/>
          <w:sz w:val="24"/>
          <w:szCs w:val="24"/>
          <w:lang w:eastAsia="uk-UA"/>
        </w:rPr>
        <w:t>(ідентифікатор послуги 00031)</w:t>
      </w:r>
    </w:p>
    <w:p w14:paraId="7B530F43" w14:textId="77777777" w:rsidR="00046734" w:rsidRPr="002C2531" w:rsidRDefault="00046734" w:rsidP="00046734">
      <w:pPr>
        <w:tabs>
          <w:tab w:val="left" w:pos="3969"/>
        </w:tabs>
        <w:jc w:val="center"/>
        <w:rPr>
          <w:b/>
          <w:sz w:val="24"/>
          <w:szCs w:val="24"/>
          <w:lang w:eastAsia="uk-UA"/>
        </w:rPr>
      </w:pPr>
    </w:p>
    <w:p w14:paraId="3C7D81D0" w14:textId="77777777" w:rsidR="00046734" w:rsidRPr="002C2531" w:rsidRDefault="00046734" w:rsidP="00046734">
      <w:pPr>
        <w:jc w:val="center"/>
        <w:rPr>
          <w:b/>
          <w:caps/>
          <w:sz w:val="24"/>
          <w:szCs w:val="24"/>
          <w:u w:val="single"/>
        </w:rPr>
      </w:pPr>
      <w:r w:rsidRPr="002C2531">
        <w:rPr>
          <w:b/>
          <w:sz w:val="24"/>
          <w:szCs w:val="24"/>
          <w:u w:val="single"/>
          <w:lang w:eastAsia="ru-RU"/>
        </w:rPr>
        <w:t>ДЕРЖАВНА РЕЄСТРАЦІЯ ШЛЮБУ</w:t>
      </w:r>
    </w:p>
    <w:p w14:paraId="35E9E7CC" w14:textId="77777777" w:rsidR="00046734" w:rsidRPr="002C2531" w:rsidRDefault="00046734" w:rsidP="00046734">
      <w:pPr>
        <w:rPr>
          <w:b/>
          <w:caps/>
          <w:sz w:val="24"/>
          <w:szCs w:val="24"/>
        </w:rPr>
      </w:pPr>
    </w:p>
    <w:p w14:paraId="696E51C7" w14:textId="77777777" w:rsidR="00046734" w:rsidRPr="002C2531" w:rsidRDefault="00046734" w:rsidP="00046734">
      <w:pPr>
        <w:jc w:val="center"/>
        <w:rPr>
          <w:b/>
          <w:color w:val="000000"/>
          <w:sz w:val="24"/>
          <w:szCs w:val="24"/>
          <w:u w:val="single"/>
          <w:lang w:eastAsia="ru-RU"/>
        </w:rPr>
      </w:pPr>
      <w:r w:rsidRPr="002C2531">
        <w:rPr>
          <w:b/>
          <w:color w:val="000000"/>
          <w:sz w:val="24"/>
          <w:szCs w:val="24"/>
          <w:u w:val="single"/>
          <w:lang w:eastAsia="ru-RU"/>
        </w:rPr>
        <w:t xml:space="preserve">Центр надання адміністративних послуг «Центр дії» </w:t>
      </w:r>
      <w:proofErr w:type="spellStart"/>
      <w:r w:rsidRPr="002C2531">
        <w:rPr>
          <w:b/>
          <w:color w:val="000000"/>
          <w:sz w:val="24"/>
          <w:szCs w:val="24"/>
          <w:u w:val="single"/>
          <w:lang w:eastAsia="ru-RU"/>
        </w:rPr>
        <w:t>Люблинецької</w:t>
      </w:r>
      <w:proofErr w:type="spellEnd"/>
      <w:r w:rsidRPr="002C2531">
        <w:rPr>
          <w:b/>
          <w:color w:val="000000"/>
          <w:sz w:val="24"/>
          <w:szCs w:val="24"/>
          <w:u w:val="single"/>
          <w:lang w:eastAsia="ru-RU"/>
        </w:rPr>
        <w:t xml:space="preserve"> селищної ради</w:t>
      </w:r>
    </w:p>
    <w:p w14:paraId="484422DF" w14:textId="77777777" w:rsidR="00046734" w:rsidRPr="002C2531" w:rsidRDefault="00046734" w:rsidP="00046734">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78FAAE35" w14:textId="77777777" w:rsidR="00046734" w:rsidRPr="002C2531" w:rsidRDefault="00046734" w:rsidP="000467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046734" w:rsidRPr="002C2531" w14:paraId="6EEB03B2"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43FA285B" w14:textId="77777777" w:rsidR="00046734" w:rsidRPr="002C2531" w:rsidRDefault="00046734" w:rsidP="00CE6A25">
            <w:pPr>
              <w:jc w:val="center"/>
              <w:rPr>
                <w:b/>
                <w:sz w:val="24"/>
                <w:szCs w:val="24"/>
                <w:lang w:eastAsia="uk-UA"/>
              </w:rPr>
            </w:pPr>
            <w:r w:rsidRPr="002C2531">
              <w:rPr>
                <w:b/>
                <w:sz w:val="24"/>
                <w:szCs w:val="24"/>
                <w:lang w:eastAsia="uk-UA"/>
              </w:rPr>
              <w:t>Інформація про суб’єкт надання адміністративної послуги та / або центр надання адміністративних послуг</w:t>
            </w:r>
          </w:p>
        </w:tc>
      </w:tr>
      <w:tr w:rsidR="00046734" w:rsidRPr="002C2531" w14:paraId="5F10D7D6"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48F9BF4C" w14:textId="77777777" w:rsidR="00046734" w:rsidRPr="002C2531" w:rsidRDefault="00046734" w:rsidP="00CE6A25">
            <w:pPr>
              <w:jc w:val="center"/>
              <w:rPr>
                <w:sz w:val="24"/>
                <w:szCs w:val="24"/>
                <w:lang w:eastAsia="uk-UA"/>
              </w:rPr>
            </w:pPr>
            <w:r w:rsidRPr="002C2531">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02C955C" w14:textId="77777777" w:rsidR="00046734" w:rsidRPr="002C2531" w:rsidRDefault="00046734" w:rsidP="00CE6A25">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96AC097" w14:textId="77777777" w:rsidR="00046734" w:rsidRPr="002C2531" w:rsidRDefault="00046734" w:rsidP="00CE6A25">
            <w:pPr>
              <w:rPr>
                <w:sz w:val="24"/>
                <w:szCs w:val="24"/>
                <w:lang w:eastAsia="uk-UA"/>
              </w:rPr>
            </w:pPr>
            <w:r w:rsidRPr="002C2531">
              <w:rPr>
                <w:sz w:val="24"/>
                <w:szCs w:val="24"/>
                <w:lang w:eastAsia="uk-UA"/>
              </w:rPr>
              <w:t xml:space="preserve">вул. Незалежності, 51 селище Люблинець </w:t>
            </w:r>
          </w:p>
          <w:p w14:paraId="4F6B3659" w14:textId="77777777" w:rsidR="00046734" w:rsidRPr="002C2531" w:rsidRDefault="00046734" w:rsidP="00CE6A25">
            <w:pPr>
              <w:rPr>
                <w:sz w:val="24"/>
                <w:szCs w:val="24"/>
                <w:lang w:eastAsia="uk-UA"/>
              </w:rPr>
            </w:pPr>
            <w:r w:rsidRPr="002C2531">
              <w:rPr>
                <w:sz w:val="24"/>
                <w:szCs w:val="24"/>
                <w:lang w:eastAsia="uk-UA"/>
              </w:rPr>
              <w:t>Ковельський район Волинська область</w:t>
            </w:r>
          </w:p>
        </w:tc>
      </w:tr>
      <w:tr w:rsidR="00046734" w:rsidRPr="002C2531" w14:paraId="4AD6CE19"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4350EFA" w14:textId="77777777" w:rsidR="00046734" w:rsidRPr="002C2531" w:rsidRDefault="00046734" w:rsidP="00CE6A25">
            <w:pPr>
              <w:jc w:val="center"/>
              <w:rPr>
                <w:sz w:val="24"/>
                <w:szCs w:val="24"/>
                <w:lang w:eastAsia="uk-UA"/>
              </w:rPr>
            </w:pPr>
            <w:r w:rsidRPr="002C253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228C4552" w14:textId="77777777" w:rsidR="00046734" w:rsidRPr="002C2531" w:rsidRDefault="00046734" w:rsidP="00CE6A25">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A4C0C9D" w14:textId="77777777" w:rsidR="00046734" w:rsidRPr="002C2531" w:rsidRDefault="00046734" w:rsidP="00CE6A25">
            <w:pPr>
              <w:rPr>
                <w:sz w:val="24"/>
                <w:szCs w:val="24"/>
                <w:lang w:eastAsia="uk-UA"/>
              </w:rPr>
            </w:pPr>
            <w:r w:rsidRPr="002C2531">
              <w:rPr>
                <w:sz w:val="24"/>
                <w:szCs w:val="24"/>
                <w:lang w:eastAsia="uk-UA"/>
              </w:rPr>
              <w:t>Понеділок, вівторок, середа, четвер з 8.00  до 17.00 год.</w:t>
            </w:r>
          </w:p>
          <w:p w14:paraId="528CDB38" w14:textId="77777777" w:rsidR="00046734" w:rsidRPr="002C2531" w:rsidRDefault="00046734" w:rsidP="00CE6A25">
            <w:pPr>
              <w:rPr>
                <w:sz w:val="24"/>
                <w:szCs w:val="24"/>
                <w:lang w:eastAsia="uk-UA"/>
              </w:rPr>
            </w:pPr>
            <w:r w:rsidRPr="002C2531">
              <w:rPr>
                <w:sz w:val="24"/>
                <w:szCs w:val="24"/>
                <w:lang w:eastAsia="uk-UA"/>
              </w:rPr>
              <w:t>П’ятниця                                              з 8.00  до 16.00 год.</w:t>
            </w:r>
          </w:p>
          <w:p w14:paraId="00C2DAAD" w14:textId="77777777" w:rsidR="00046734" w:rsidRPr="002C2531" w:rsidRDefault="00046734" w:rsidP="00CE6A25">
            <w:pPr>
              <w:rPr>
                <w:sz w:val="24"/>
                <w:szCs w:val="24"/>
                <w:lang w:eastAsia="uk-UA"/>
              </w:rPr>
            </w:pPr>
            <w:r w:rsidRPr="002C2531">
              <w:rPr>
                <w:sz w:val="24"/>
                <w:szCs w:val="24"/>
                <w:lang w:eastAsia="uk-UA"/>
              </w:rPr>
              <w:t xml:space="preserve">Без обідньої перерви                                   </w:t>
            </w:r>
          </w:p>
          <w:p w14:paraId="4E4BBE78" w14:textId="77777777" w:rsidR="00046734" w:rsidRPr="002C2531" w:rsidRDefault="00046734" w:rsidP="00CE6A25">
            <w:pPr>
              <w:rPr>
                <w:sz w:val="24"/>
                <w:szCs w:val="24"/>
                <w:lang w:eastAsia="uk-UA"/>
              </w:rPr>
            </w:pPr>
            <w:r w:rsidRPr="002C2531">
              <w:rPr>
                <w:sz w:val="24"/>
                <w:szCs w:val="24"/>
                <w:lang w:eastAsia="uk-UA"/>
              </w:rPr>
              <w:t>Вихідні дні:                                         субота, неділя</w:t>
            </w:r>
          </w:p>
        </w:tc>
      </w:tr>
      <w:tr w:rsidR="00046734" w:rsidRPr="002C2531" w14:paraId="62E5B0BF"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DAD657B" w14:textId="77777777" w:rsidR="00046734" w:rsidRPr="002C2531" w:rsidRDefault="00046734" w:rsidP="00CE6A25">
            <w:pPr>
              <w:jc w:val="center"/>
              <w:rPr>
                <w:sz w:val="24"/>
                <w:szCs w:val="24"/>
                <w:lang w:eastAsia="uk-UA"/>
              </w:rPr>
            </w:pPr>
            <w:r w:rsidRPr="002C2531">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701AF5B3" w14:textId="77777777" w:rsidR="00046734" w:rsidRPr="002C2531" w:rsidRDefault="00046734" w:rsidP="00CE6A25">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5550C1F2" w14:textId="77777777" w:rsidR="00046734" w:rsidRPr="002C2531" w:rsidRDefault="00046734" w:rsidP="00CE6A25">
            <w:pPr>
              <w:tabs>
                <w:tab w:val="left" w:pos="2565"/>
              </w:tabs>
              <w:rPr>
                <w:sz w:val="24"/>
                <w:szCs w:val="24"/>
                <w:lang w:eastAsia="uk-UA"/>
              </w:rPr>
            </w:pPr>
            <w:r w:rsidRPr="002C2531">
              <w:rPr>
                <w:sz w:val="24"/>
                <w:szCs w:val="24"/>
                <w:lang w:eastAsia="uk-UA"/>
              </w:rPr>
              <w:t>0335256562</w:t>
            </w:r>
          </w:p>
          <w:p w14:paraId="162D4CBD" w14:textId="77777777" w:rsidR="00046734" w:rsidRPr="002C2531" w:rsidRDefault="00046734" w:rsidP="00CE6A25">
            <w:pPr>
              <w:tabs>
                <w:tab w:val="left" w:pos="2565"/>
              </w:tabs>
              <w:rPr>
                <w:sz w:val="24"/>
                <w:szCs w:val="24"/>
                <w:lang w:eastAsia="uk-UA"/>
              </w:rPr>
            </w:pPr>
            <w:hyperlink r:id="rId4" w:history="1">
              <w:r w:rsidRPr="002C2531">
                <w:rPr>
                  <w:color w:val="0000FF"/>
                  <w:sz w:val="24"/>
                  <w:szCs w:val="24"/>
                  <w:u w:val="single"/>
                  <w:lang w:val="en-US"/>
                </w:rPr>
                <w:t>liublynec@gmail.com</w:t>
              </w:r>
            </w:hyperlink>
          </w:p>
        </w:tc>
      </w:tr>
      <w:tr w:rsidR="00046734" w:rsidRPr="002C2531" w14:paraId="2B945A09"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20BA712C" w14:textId="77777777" w:rsidR="00046734" w:rsidRPr="002C2531" w:rsidRDefault="00046734" w:rsidP="00CE6A25">
            <w:pPr>
              <w:jc w:val="center"/>
              <w:rPr>
                <w:b/>
                <w:sz w:val="24"/>
                <w:szCs w:val="24"/>
                <w:lang w:eastAsia="uk-UA"/>
              </w:rPr>
            </w:pPr>
            <w:r w:rsidRPr="002C2531">
              <w:rPr>
                <w:b/>
                <w:sz w:val="24"/>
                <w:szCs w:val="24"/>
                <w:lang w:eastAsia="uk-UA"/>
              </w:rPr>
              <w:t>Нормативні акти, якими регламентується надання адміністративної послуги</w:t>
            </w:r>
          </w:p>
        </w:tc>
      </w:tr>
      <w:tr w:rsidR="00046734" w:rsidRPr="002C2531" w14:paraId="2A978D32"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754ED5D2" w14:textId="77777777" w:rsidR="00046734" w:rsidRPr="002C2531" w:rsidRDefault="00046734" w:rsidP="00CE6A25">
            <w:pPr>
              <w:jc w:val="center"/>
              <w:rPr>
                <w:sz w:val="24"/>
                <w:szCs w:val="24"/>
                <w:lang w:eastAsia="uk-UA"/>
              </w:rPr>
            </w:pPr>
            <w:r w:rsidRPr="002C253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6C6DCF39" w14:textId="77777777" w:rsidR="00046734" w:rsidRPr="002C2531" w:rsidRDefault="00046734" w:rsidP="00CE6A25">
            <w:pPr>
              <w:rPr>
                <w:sz w:val="24"/>
                <w:szCs w:val="24"/>
                <w:lang w:eastAsia="uk-UA"/>
              </w:rPr>
            </w:pPr>
            <w:r w:rsidRPr="002C2531">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4BB3BA50"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Цивільний кодекс України; Сімейний кодекс України;</w:t>
            </w:r>
          </w:p>
          <w:p w14:paraId="48FF6B99"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Закон України «Про державну реєстрацію актів цивільного</w:t>
            </w:r>
          </w:p>
          <w:p w14:paraId="09CFB2F0"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стану»; Закон України «Про адміністративні послуги»</w:t>
            </w:r>
          </w:p>
          <w:p w14:paraId="00105950"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Закон України «Про адміністративну процедуру»</w:t>
            </w:r>
          </w:p>
          <w:p w14:paraId="0E3F076A"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Закон України «Про особливості надання публічних</w:t>
            </w:r>
          </w:p>
          <w:p w14:paraId="230C2D93"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(електронних публічних) послуг»</w:t>
            </w:r>
          </w:p>
          <w:p w14:paraId="253D2D26" w14:textId="77777777" w:rsidR="00046734" w:rsidRPr="002C2531" w:rsidRDefault="00046734" w:rsidP="00CE6A25">
            <w:pPr>
              <w:shd w:val="clear" w:color="auto" w:fill="FFFFFF"/>
              <w:textAlignment w:val="baseline"/>
              <w:rPr>
                <w:color w:val="000000"/>
                <w:sz w:val="24"/>
                <w:szCs w:val="24"/>
                <w:lang w:eastAsia="uk-UA"/>
              </w:rPr>
            </w:pPr>
            <w:r w:rsidRPr="002C2531">
              <w:rPr>
                <w:color w:val="000000"/>
                <w:sz w:val="24"/>
                <w:szCs w:val="24"/>
                <w:lang w:eastAsia="uk-UA"/>
              </w:rPr>
              <w:t>Декрет Кабінету Міністрів України від 21 січня 1993 року</w:t>
            </w:r>
          </w:p>
          <w:p w14:paraId="36F9DCC7" w14:textId="77777777" w:rsidR="00046734" w:rsidRPr="002C2531" w:rsidRDefault="00046734" w:rsidP="00CE6A25">
            <w:pPr>
              <w:shd w:val="clear" w:color="auto" w:fill="FFFFFF"/>
              <w:textAlignment w:val="baseline"/>
              <w:rPr>
                <w:sz w:val="24"/>
                <w:szCs w:val="24"/>
                <w:lang w:eastAsia="uk-UA"/>
              </w:rPr>
            </w:pPr>
            <w:r w:rsidRPr="002C2531">
              <w:rPr>
                <w:color w:val="000000"/>
                <w:sz w:val="24"/>
                <w:szCs w:val="24"/>
                <w:lang w:eastAsia="uk-UA"/>
              </w:rPr>
              <w:t>№ 7-93 «Про державне мито»</w:t>
            </w:r>
          </w:p>
        </w:tc>
      </w:tr>
      <w:tr w:rsidR="00046734" w:rsidRPr="002C2531" w14:paraId="49D6C210"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131074E8" w14:textId="77777777" w:rsidR="00046734" w:rsidRPr="002C2531" w:rsidRDefault="00046734" w:rsidP="00CE6A25">
            <w:pPr>
              <w:jc w:val="center"/>
              <w:rPr>
                <w:sz w:val="24"/>
                <w:szCs w:val="24"/>
                <w:lang w:eastAsia="uk-UA"/>
              </w:rPr>
            </w:pPr>
            <w:r w:rsidRPr="002C2531">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7961B587" w14:textId="77777777" w:rsidR="00046734" w:rsidRPr="002C2531" w:rsidRDefault="00046734" w:rsidP="00CE6A25">
            <w:pPr>
              <w:rPr>
                <w:sz w:val="24"/>
                <w:szCs w:val="24"/>
                <w:lang w:eastAsia="uk-UA"/>
              </w:rPr>
            </w:pPr>
            <w:r w:rsidRPr="002C253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47E06A9" w14:textId="77777777" w:rsidR="00046734" w:rsidRPr="002C2531" w:rsidRDefault="00046734" w:rsidP="00CE6A25">
            <w:pPr>
              <w:rPr>
                <w:sz w:val="24"/>
                <w:szCs w:val="24"/>
                <w:lang w:eastAsia="uk-UA"/>
              </w:rPr>
            </w:pPr>
            <w:r w:rsidRPr="002C2531">
              <w:rPr>
                <w:sz w:val="24"/>
                <w:szCs w:val="24"/>
                <w:lang w:eastAsia="uk-UA"/>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14:paraId="61D25CBB" w14:textId="77777777" w:rsidR="00046734" w:rsidRPr="002C2531" w:rsidRDefault="00046734" w:rsidP="00CE6A25">
            <w:pPr>
              <w:rPr>
                <w:sz w:val="24"/>
                <w:szCs w:val="24"/>
                <w:lang w:eastAsia="uk-UA"/>
              </w:rPr>
            </w:pPr>
            <w:r w:rsidRPr="002C2531">
              <w:rPr>
                <w:sz w:val="24"/>
                <w:szCs w:val="24"/>
                <w:lang w:eastAsia="uk-UA"/>
              </w:rPr>
              <w:t>Постанова Кабінету Міністрів України від 06 березня</w:t>
            </w:r>
          </w:p>
          <w:p w14:paraId="5E3C5BE1" w14:textId="77777777" w:rsidR="00046734" w:rsidRPr="002C2531" w:rsidRDefault="00046734" w:rsidP="00CE6A25">
            <w:pPr>
              <w:rPr>
                <w:sz w:val="24"/>
                <w:szCs w:val="24"/>
                <w:lang w:eastAsia="uk-UA"/>
              </w:rPr>
            </w:pPr>
            <w:r w:rsidRPr="002C2531">
              <w:rPr>
                <w:sz w:val="24"/>
                <w:szCs w:val="24"/>
                <w:lang w:eastAsia="uk-UA"/>
              </w:rPr>
              <w:t>2022 року № 209 «Деякі питання державної реєстрації та</w:t>
            </w:r>
          </w:p>
          <w:p w14:paraId="4C9DC0CC" w14:textId="77777777" w:rsidR="00046734" w:rsidRPr="002C2531" w:rsidRDefault="00046734" w:rsidP="00CE6A25">
            <w:pPr>
              <w:rPr>
                <w:sz w:val="24"/>
                <w:szCs w:val="24"/>
                <w:lang w:eastAsia="uk-UA"/>
              </w:rPr>
            </w:pPr>
            <w:r w:rsidRPr="002C2531">
              <w:rPr>
                <w:sz w:val="24"/>
                <w:szCs w:val="24"/>
                <w:lang w:eastAsia="uk-UA"/>
              </w:rPr>
              <w:t>функціонування єдиних та державних реєстрів, держателем яких є Міністерство юстиції, в умовах воєнного стану»; Порядок реалізації експериментального проекту щодо проведення державної реєстрації шлюбу в електронній формі, затверджений постановою Кабінету Міністрів України від 29 березня 2024 року № 345;</w:t>
            </w:r>
          </w:p>
          <w:p w14:paraId="5AFA27D3" w14:textId="77777777" w:rsidR="00046734" w:rsidRPr="002C2531" w:rsidRDefault="00046734" w:rsidP="00CE6A25">
            <w:pPr>
              <w:rPr>
                <w:sz w:val="24"/>
                <w:szCs w:val="24"/>
                <w:lang w:eastAsia="uk-UA"/>
              </w:rPr>
            </w:pPr>
            <w:r w:rsidRPr="002C2531">
              <w:rPr>
                <w:sz w:val="24"/>
                <w:szCs w:val="24"/>
                <w:lang w:eastAsia="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046734" w:rsidRPr="002C2531" w14:paraId="536EB91D"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4EDFB5AE" w14:textId="77777777" w:rsidR="00046734" w:rsidRPr="002C2531" w:rsidRDefault="00046734" w:rsidP="00CE6A25">
            <w:pPr>
              <w:jc w:val="center"/>
              <w:rPr>
                <w:sz w:val="24"/>
                <w:szCs w:val="24"/>
                <w:lang w:eastAsia="uk-UA"/>
              </w:rPr>
            </w:pPr>
            <w:r w:rsidRPr="002C2531">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14:paraId="7749B431" w14:textId="77777777" w:rsidR="00046734" w:rsidRPr="002C2531" w:rsidRDefault="00046734" w:rsidP="00CE6A25">
            <w:pPr>
              <w:rPr>
                <w:sz w:val="24"/>
                <w:szCs w:val="24"/>
                <w:lang w:eastAsia="uk-UA"/>
              </w:rPr>
            </w:pPr>
            <w:r w:rsidRPr="002C2531">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192AFCA" w14:textId="77777777" w:rsidR="00046734" w:rsidRPr="002C2531" w:rsidRDefault="00046734" w:rsidP="00CE6A25">
            <w:pPr>
              <w:rPr>
                <w:sz w:val="24"/>
                <w:szCs w:val="24"/>
                <w:lang w:eastAsia="uk-UA"/>
              </w:rPr>
            </w:pPr>
            <w:r w:rsidRPr="002C2531">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2C2531">
              <w:rPr>
                <w:sz w:val="24"/>
                <w:szCs w:val="24"/>
                <w:lang w:eastAsia="uk-UA"/>
              </w:rPr>
              <w:t>№ 3307/5), зареєстрованим у Міністерстві юстиції України 18 жовтня 2000 року за № 719/4940,</w:t>
            </w:r>
            <w:r w:rsidRPr="002C2531">
              <w:rPr>
                <w:color w:val="000000"/>
                <w:sz w:val="24"/>
                <w:szCs w:val="24"/>
                <w:lang w:eastAsia="uk-UA"/>
              </w:rPr>
              <w:t xml:space="preserve"> </w:t>
            </w:r>
            <w:r w:rsidRPr="002C2531">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w:t>
            </w:r>
            <w:r>
              <w:rPr>
                <w:sz w:val="24"/>
                <w:szCs w:val="24"/>
                <w:lang w:eastAsia="uk-UA"/>
              </w:rPr>
              <w:t xml:space="preserve">                    </w:t>
            </w:r>
            <w:r w:rsidRPr="002C2531">
              <w:rPr>
                <w:sz w:val="24"/>
                <w:szCs w:val="24"/>
                <w:lang w:eastAsia="uk-UA"/>
              </w:rPr>
              <w:t>№ 813/27258, 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046734" w:rsidRPr="002C2531" w14:paraId="48279E92"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59C07A7B" w14:textId="77777777" w:rsidR="00046734" w:rsidRPr="002C2531" w:rsidRDefault="00046734" w:rsidP="00CE6A25">
            <w:pPr>
              <w:jc w:val="center"/>
              <w:rPr>
                <w:b/>
                <w:sz w:val="24"/>
                <w:szCs w:val="24"/>
                <w:lang w:eastAsia="uk-UA"/>
              </w:rPr>
            </w:pPr>
            <w:r w:rsidRPr="002C2531">
              <w:rPr>
                <w:b/>
                <w:sz w:val="24"/>
                <w:szCs w:val="24"/>
                <w:lang w:eastAsia="uk-UA"/>
              </w:rPr>
              <w:t>Умови отримання адміністративної послуги</w:t>
            </w:r>
          </w:p>
        </w:tc>
      </w:tr>
      <w:tr w:rsidR="00046734" w:rsidRPr="002C2531" w14:paraId="0182CE07"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32FB115E" w14:textId="77777777" w:rsidR="00046734" w:rsidRPr="002C2531" w:rsidRDefault="00046734" w:rsidP="00CE6A25">
            <w:pPr>
              <w:jc w:val="center"/>
              <w:rPr>
                <w:sz w:val="24"/>
                <w:szCs w:val="24"/>
                <w:lang w:eastAsia="uk-UA"/>
              </w:rPr>
            </w:pPr>
            <w:r w:rsidRPr="002C2531">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4D6242E" w14:textId="77777777" w:rsidR="00046734" w:rsidRPr="002C2531" w:rsidRDefault="00046734" w:rsidP="00CE6A25">
            <w:pPr>
              <w:rPr>
                <w:sz w:val="24"/>
                <w:szCs w:val="24"/>
                <w:lang w:eastAsia="uk-UA"/>
              </w:rPr>
            </w:pPr>
            <w:r w:rsidRPr="002C2531">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636DB2C" w14:textId="77777777" w:rsidR="00046734" w:rsidRPr="002C2531" w:rsidRDefault="00046734"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2C2531">
              <w:rPr>
                <w:sz w:val="24"/>
                <w:szCs w:val="24"/>
              </w:rPr>
              <w:t xml:space="preserve">Заява жінки та чоловіка про державну реєстрацію шлюбу. </w:t>
            </w:r>
          </w:p>
        </w:tc>
      </w:tr>
      <w:tr w:rsidR="00046734" w:rsidRPr="002C2531" w14:paraId="3D2F3C6E"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12268803" w14:textId="77777777" w:rsidR="00046734" w:rsidRPr="002C2531" w:rsidRDefault="00046734" w:rsidP="00CE6A25">
            <w:pPr>
              <w:jc w:val="center"/>
              <w:rPr>
                <w:sz w:val="24"/>
                <w:szCs w:val="24"/>
                <w:lang w:eastAsia="uk-UA"/>
              </w:rPr>
            </w:pPr>
            <w:r w:rsidRPr="002C2531">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6B3C87AC" w14:textId="77777777" w:rsidR="00046734" w:rsidRPr="002C2531" w:rsidRDefault="00046734" w:rsidP="00CE6A25">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0C2DB9C0"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eastAsia="ru-RU"/>
              </w:rPr>
              <w:t>Перелік документів:</w:t>
            </w:r>
          </w:p>
          <w:p w14:paraId="513BB7F7"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eastAsia="ru-RU"/>
              </w:rPr>
              <w:t xml:space="preserve"> - 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 </w:t>
            </w:r>
          </w:p>
          <w:p w14:paraId="7B0D67ED"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eastAsia="ru-RU"/>
              </w:rPr>
              <w:t>- 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w:t>
            </w:r>
            <w:r w:rsidRPr="002C2531">
              <w:rPr>
                <w:sz w:val="24"/>
                <w:szCs w:val="24"/>
                <w:lang w:val="ru-RU" w:eastAsia="ru-RU"/>
              </w:rPr>
              <w:t xml:space="preserve"> </w:t>
            </w:r>
          </w:p>
          <w:p w14:paraId="4C58F033"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val="ru-RU" w:eastAsia="ru-RU"/>
              </w:rPr>
              <w:t xml:space="preserve">- </w:t>
            </w:r>
            <w:proofErr w:type="spellStart"/>
            <w:r w:rsidRPr="002C2531">
              <w:rPr>
                <w:sz w:val="24"/>
                <w:szCs w:val="24"/>
                <w:lang w:val="ru-RU" w:eastAsia="ru-RU"/>
              </w:rPr>
              <w:t>рішення</w:t>
            </w:r>
            <w:proofErr w:type="spellEnd"/>
            <w:r w:rsidRPr="002C2531">
              <w:rPr>
                <w:sz w:val="24"/>
                <w:szCs w:val="24"/>
                <w:lang w:val="ru-RU" w:eastAsia="ru-RU"/>
              </w:rPr>
              <w:t xml:space="preserve"> суду про </w:t>
            </w:r>
            <w:proofErr w:type="spellStart"/>
            <w:r w:rsidRPr="002C2531">
              <w:rPr>
                <w:sz w:val="24"/>
                <w:szCs w:val="24"/>
                <w:lang w:val="ru-RU" w:eastAsia="ru-RU"/>
              </w:rPr>
              <w:t>надання</w:t>
            </w:r>
            <w:proofErr w:type="spellEnd"/>
            <w:r w:rsidRPr="002C2531">
              <w:rPr>
                <w:sz w:val="24"/>
                <w:szCs w:val="24"/>
                <w:lang w:val="ru-RU" w:eastAsia="ru-RU"/>
              </w:rPr>
              <w:t xml:space="preserve"> права на </w:t>
            </w:r>
            <w:proofErr w:type="spellStart"/>
            <w:r w:rsidRPr="002C2531">
              <w:rPr>
                <w:sz w:val="24"/>
                <w:szCs w:val="24"/>
                <w:lang w:val="ru-RU" w:eastAsia="ru-RU"/>
              </w:rPr>
              <w:t>шлюб</w:t>
            </w:r>
            <w:proofErr w:type="spellEnd"/>
            <w:r w:rsidRPr="002C2531">
              <w:rPr>
                <w:sz w:val="24"/>
                <w:szCs w:val="24"/>
                <w:lang w:val="ru-RU" w:eastAsia="ru-RU"/>
              </w:rPr>
              <w:t xml:space="preserve"> </w:t>
            </w:r>
            <w:proofErr w:type="spellStart"/>
            <w:r w:rsidRPr="002C2531">
              <w:rPr>
                <w:sz w:val="24"/>
                <w:szCs w:val="24"/>
                <w:lang w:val="ru-RU" w:eastAsia="ru-RU"/>
              </w:rPr>
              <w:t>або</w:t>
            </w:r>
            <w:proofErr w:type="spellEnd"/>
            <w:r w:rsidRPr="002C2531">
              <w:rPr>
                <w:sz w:val="24"/>
                <w:szCs w:val="24"/>
                <w:lang w:val="ru-RU" w:eastAsia="ru-RU"/>
              </w:rPr>
              <w:t xml:space="preserve"> </w:t>
            </w:r>
            <w:proofErr w:type="spellStart"/>
            <w:r w:rsidRPr="002C2531">
              <w:rPr>
                <w:sz w:val="24"/>
                <w:szCs w:val="24"/>
                <w:lang w:val="ru-RU" w:eastAsia="ru-RU"/>
              </w:rPr>
              <w:t>реквізити</w:t>
            </w:r>
            <w:proofErr w:type="spellEnd"/>
            <w:r w:rsidRPr="002C2531">
              <w:rPr>
                <w:sz w:val="24"/>
                <w:szCs w:val="24"/>
                <w:lang w:val="ru-RU" w:eastAsia="ru-RU"/>
              </w:rPr>
              <w:t xml:space="preserve"> такого </w:t>
            </w:r>
            <w:proofErr w:type="spellStart"/>
            <w:r w:rsidRPr="002C2531">
              <w:rPr>
                <w:sz w:val="24"/>
                <w:szCs w:val="24"/>
                <w:lang w:val="ru-RU" w:eastAsia="ru-RU"/>
              </w:rPr>
              <w:t>рішення</w:t>
            </w:r>
            <w:proofErr w:type="spellEnd"/>
            <w:r w:rsidRPr="002C2531">
              <w:rPr>
                <w:sz w:val="24"/>
                <w:szCs w:val="24"/>
                <w:lang w:val="ru-RU" w:eastAsia="ru-RU"/>
              </w:rPr>
              <w:t xml:space="preserve"> суду (у </w:t>
            </w:r>
            <w:proofErr w:type="spellStart"/>
            <w:r w:rsidRPr="002C2531">
              <w:rPr>
                <w:sz w:val="24"/>
                <w:szCs w:val="24"/>
                <w:lang w:val="ru-RU" w:eastAsia="ru-RU"/>
              </w:rPr>
              <w:t>разі</w:t>
            </w:r>
            <w:proofErr w:type="spellEnd"/>
            <w:r w:rsidRPr="002C2531">
              <w:rPr>
                <w:sz w:val="24"/>
                <w:szCs w:val="24"/>
                <w:lang w:val="ru-RU" w:eastAsia="ru-RU"/>
              </w:rPr>
              <w:t xml:space="preserve"> </w:t>
            </w:r>
            <w:proofErr w:type="spellStart"/>
            <w:r w:rsidRPr="002C2531">
              <w:rPr>
                <w:sz w:val="24"/>
                <w:szCs w:val="24"/>
                <w:lang w:val="ru-RU" w:eastAsia="ru-RU"/>
              </w:rPr>
              <w:t>звернення</w:t>
            </w:r>
            <w:proofErr w:type="spellEnd"/>
            <w:r w:rsidRPr="002C2531">
              <w:rPr>
                <w:sz w:val="24"/>
                <w:szCs w:val="24"/>
                <w:lang w:val="ru-RU" w:eastAsia="ru-RU"/>
              </w:rPr>
              <w:t xml:space="preserve"> </w:t>
            </w:r>
            <w:proofErr w:type="spellStart"/>
            <w:r w:rsidRPr="002C2531">
              <w:rPr>
                <w:sz w:val="24"/>
                <w:szCs w:val="24"/>
                <w:lang w:val="ru-RU" w:eastAsia="ru-RU"/>
              </w:rPr>
              <w:t>осіб</w:t>
            </w:r>
            <w:proofErr w:type="spellEnd"/>
            <w:r w:rsidRPr="002C2531">
              <w:rPr>
                <w:sz w:val="24"/>
                <w:szCs w:val="24"/>
                <w:lang w:val="ru-RU" w:eastAsia="ru-RU"/>
              </w:rPr>
              <w:t xml:space="preserve"> </w:t>
            </w:r>
            <w:proofErr w:type="spellStart"/>
            <w:r w:rsidRPr="002C2531">
              <w:rPr>
                <w:sz w:val="24"/>
                <w:szCs w:val="24"/>
                <w:lang w:val="ru-RU" w:eastAsia="ru-RU"/>
              </w:rPr>
              <w:t>віком</w:t>
            </w:r>
            <w:proofErr w:type="spellEnd"/>
            <w:r w:rsidRPr="002C2531">
              <w:rPr>
                <w:sz w:val="24"/>
                <w:szCs w:val="24"/>
                <w:lang w:val="ru-RU" w:eastAsia="ru-RU"/>
              </w:rPr>
              <w:t xml:space="preserve"> </w:t>
            </w:r>
            <w:proofErr w:type="spellStart"/>
            <w:r w:rsidRPr="002C2531">
              <w:rPr>
                <w:sz w:val="24"/>
                <w:szCs w:val="24"/>
                <w:lang w:val="ru-RU" w:eastAsia="ru-RU"/>
              </w:rPr>
              <w:t>від</w:t>
            </w:r>
            <w:proofErr w:type="spellEnd"/>
            <w:r w:rsidRPr="002C2531">
              <w:rPr>
                <w:sz w:val="24"/>
                <w:szCs w:val="24"/>
                <w:lang w:val="ru-RU" w:eastAsia="ru-RU"/>
              </w:rPr>
              <w:t xml:space="preserve"> 16 до 18 </w:t>
            </w:r>
            <w:proofErr w:type="spellStart"/>
            <w:r w:rsidRPr="002C2531">
              <w:rPr>
                <w:sz w:val="24"/>
                <w:szCs w:val="24"/>
                <w:lang w:val="ru-RU" w:eastAsia="ru-RU"/>
              </w:rPr>
              <w:t>років</w:t>
            </w:r>
            <w:proofErr w:type="spellEnd"/>
            <w:r w:rsidRPr="002C2531">
              <w:rPr>
                <w:sz w:val="24"/>
                <w:szCs w:val="24"/>
                <w:lang w:val="ru-RU" w:eastAsia="ru-RU"/>
              </w:rPr>
              <w:t xml:space="preserve">); - паспорт </w:t>
            </w:r>
            <w:proofErr w:type="spellStart"/>
            <w:r w:rsidRPr="002C2531">
              <w:rPr>
                <w:sz w:val="24"/>
                <w:szCs w:val="24"/>
                <w:lang w:val="ru-RU" w:eastAsia="ru-RU"/>
              </w:rPr>
              <w:t>громадянина</w:t>
            </w:r>
            <w:proofErr w:type="spellEnd"/>
            <w:r w:rsidRPr="002C2531">
              <w:rPr>
                <w:sz w:val="24"/>
                <w:szCs w:val="24"/>
                <w:lang w:val="ru-RU" w:eastAsia="ru-RU"/>
              </w:rPr>
              <w:t xml:space="preserve"> </w:t>
            </w:r>
            <w:proofErr w:type="spellStart"/>
            <w:r w:rsidRPr="002C2531">
              <w:rPr>
                <w:sz w:val="24"/>
                <w:szCs w:val="24"/>
                <w:lang w:val="ru-RU" w:eastAsia="ru-RU"/>
              </w:rPr>
              <w:t>України</w:t>
            </w:r>
            <w:proofErr w:type="spellEnd"/>
            <w:r w:rsidRPr="002C2531">
              <w:rPr>
                <w:sz w:val="24"/>
                <w:szCs w:val="24"/>
                <w:lang w:val="ru-RU" w:eastAsia="ru-RU"/>
              </w:rPr>
              <w:t xml:space="preserve">, </w:t>
            </w:r>
            <w:proofErr w:type="spellStart"/>
            <w:r w:rsidRPr="002C2531">
              <w:rPr>
                <w:sz w:val="24"/>
                <w:szCs w:val="24"/>
                <w:lang w:val="ru-RU" w:eastAsia="ru-RU"/>
              </w:rPr>
              <w:t>паспортний</w:t>
            </w:r>
            <w:proofErr w:type="spellEnd"/>
            <w:r w:rsidRPr="002C2531">
              <w:rPr>
                <w:sz w:val="24"/>
                <w:szCs w:val="24"/>
                <w:lang w:val="ru-RU" w:eastAsia="ru-RU"/>
              </w:rPr>
              <w:t xml:space="preserve"> документ </w:t>
            </w:r>
            <w:proofErr w:type="spellStart"/>
            <w:r w:rsidRPr="002C2531">
              <w:rPr>
                <w:sz w:val="24"/>
                <w:szCs w:val="24"/>
                <w:lang w:val="ru-RU" w:eastAsia="ru-RU"/>
              </w:rPr>
              <w:t>іноземця</w:t>
            </w:r>
            <w:proofErr w:type="spellEnd"/>
            <w:r w:rsidRPr="002C2531">
              <w:rPr>
                <w:sz w:val="24"/>
                <w:szCs w:val="24"/>
                <w:lang w:val="ru-RU" w:eastAsia="ru-RU"/>
              </w:rPr>
              <w:t xml:space="preserve">, особи без </w:t>
            </w:r>
            <w:proofErr w:type="spellStart"/>
            <w:r w:rsidRPr="002C2531">
              <w:rPr>
                <w:sz w:val="24"/>
                <w:szCs w:val="24"/>
                <w:lang w:val="ru-RU" w:eastAsia="ru-RU"/>
              </w:rPr>
              <w:t>громадянства</w:t>
            </w:r>
            <w:proofErr w:type="spellEnd"/>
            <w:r w:rsidRPr="002C2531">
              <w:rPr>
                <w:sz w:val="24"/>
                <w:szCs w:val="24"/>
                <w:lang w:val="ru-RU" w:eastAsia="ru-RU"/>
              </w:rPr>
              <w:t xml:space="preserve">; - документ, </w:t>
            </w:r>
            <w:proofErr w:type="spellStart"/>
            <w:r w:rsidRPr="002C2531">
              <w:rPr>
                <w:sz w:val="24"/>
                <w:szCs w:val="24"/>
                <w:lang w:val="ru-RU" w:eastAsia="ru-RU"/>
              </w:rPr>
              <w:t>що</w:t>
            </w:r>
            <w:proofErr w:type="spellEnd"/>
            <w:r w:rsidRPr="002C2531">
              <w:rPr>
                <w:sz w:val="24"/>
                <w:szCs w:val="24"/>
                <w:lang w:val="ru-RU" w:eastAsia="ru-RU"/>
              </w:rPr>
              <w:t xml:space="preserve"> </w:t>
            </w:r>
            <w:proofErr w:type="spellStart"/>
            <w:r w:rsidRPr="002C2531">
              <w:rPr>
                <w:sz w:val="24"/>
                <w:szCs w:val="24"/>
                <w:lang w:val="ru-RU" w:eastAsia="ru-RU"/>
              </w:rPr>
              <w:t>підтверджує</w:t>
            </w:r>
            <w:proofErr w:type="spellEnd"/>
            <w:r w:rsidRPr="002C2531">
              <w:rPr>
                <w:sz w:val="24"/>
                <w:szCs w:val="24"/>
                <w:lang w:val="ru-RU" w:eastAsia="ru-RU"/>
              </w:rPr>
              <w:t xml:space="preserve"> </w:t>
            </w:r>
            <w:proofErr w:type="spellStart"/>
            <w:r w:rsidRPr="002C2531">
              <w:rPr>
                <w:sz w:val="24"/>
                <w:szCs w:val="24"/>
                <w:lang w:val="ru-RU" w:eastAsia="ru-RU"/>
              </w:rPr>
              <w:t>законність</w:t>
            </w:r>
            <w:proofErr w:type="spellEnd"/>
            <w:r w:rsidRPr="002C2531">
              <w:rPr>
                <w:sz w:val="24"/>
                <w:szCs w:val="24"/>
                <w:lang w:val="ru-RU" w:eastAsia="ru-RU"/>
              </w:rPr>
              <w:t xml:space="preserve"> </w:t>
            </w:r>
            <w:proofErr w:type="spellStart"/>
            <w:r w:rsidRPr="002C2531">
              <w:rPr>
                <w:sz w:val="24"/>
                <w:szCs w:val="24"/>
                <w:lang w:val="ru-RU" w:eastAsia="ru-RU"/>
              </w:rPr>
              <w:t>перебування</w:t>
            </w:r>
            <w:proofErr w:type="spellEnd"/>
            <w:r w:rsidRPr="002C2531">
              <w:rPr>
                <w:sz w:val="24"/>
                <w:szCs w:val="24"/>
                <w:lang w:val="ru-RU" w:eastAsia="ru-RU"/>
              </w:rPr>
              <w:t xml:space="preserve"> </w:t>
            </w:r>
            <w:proofErr w:type="spellStart"/>
            <w:r w:rsidRPr="002C2531">
              <w:rPr>
                <w:sz w:val="24"/>
                <w:szCs w:val="24"/>
                <w:lang w:val="ru-RU" w:eastAsia="ru-RU"/>
              </w:rPr>
              <w:t>іноземця</w:t>
            </w:r>
            <w:proofErr w:type="spellEnd"/>
            <w:r w:rsidRPr="002C2531">
              <w:rPr>
                <w:sz w:val="24"/>
                <w:szCs w:val="24"/>
                <w:lang w:val="ru-RU" w:eastAsia="ru-RU"/>
              </w:rPr>
              <w:t xml:space="preserve"> </w:t>
            </w:r>
            <w:proofErr w:type="spellStart"/>
            <w:r w:rsidRPr="002C2531">
              <w:rPr>
                <w:sz w:val="24"/>
                <w:szCs w:val="24"/>
                <w:lang w:val="ru-RU" w:eastAsia="ru-RU"/>
              </w:rPr>
              <w:t>чи</w:t>
            </w:r>
            <w:proofErr w:type="spellEnd"/>
            <w:r w:rsidRPr="002C2531">
              <w:rPr>
                <w:sz w:val="24"/>
                <w:szCs w:val="24"/>
                <w:lang w:val="ru-RU" w:eastAsia="ru-RU"/>
              </w:rPr>
              <w:t xml:space="preserve"> особи без </w:t>
            </w:r>
            <w:proofErr w:type="spellStart"/>
            <w:r w:rsidRPr="002C2531">
              <w:rPr>
                <w:sz w:val="24"/>
                <w:szCs w:val="24"/>
                <w:lang w:val="ru-RU" w:eastAsia="ru-RU"/>
              </w:rPr>
              <w:t>громадянства</w:t>
            </w:r>
            <w:proofErr w:type="spellEnd"/>
            <w:r w:rsidRPr="002C2531">
              <w:rPr>
                <w:sz w:val="24"/>
                <w:szCs w:val="24"/>
                <w:lang w:val="ru-RU" w:eastAsia="ru-RU"/>
              </w:rPr>
              <w:t xml:space="preserve"> на </w:t>
            </w:r>
            <w:proofErr w:type="spellStart"/>
            <w:r w:rsidRPr="002C2531">
              <w:rPr>
                <w:sz w:val="24"/>
                <w:szCs w:val="24"/>
                <w:lang w:val="ru-RU" w:eastAsia="ru-RU"/>
              </w:rPr>
              <w:t>території</w:t>
            </w:r>
            <w:proofErr w:type="spellEnd"/>
            <w:r w:rsidRPr="002C2531">
              <w:rPr>
                <w:sz w:val="24"/>
                <w:szCs w:val="24"/>
                <w:lang w:val="ru-RU" w:eastAsia="ru-RU"/>
              </w:rPr>
              <w:t xml:space="preserve"> </w:t>
            </w:r>
            <w:proofErr w:type="spellStart"/>
            <w:r w:rsidRPr="002C2531">
              <w:rPr>
                <w:sz w:val="24"/>
                <w:szCs w:val="24"/>
                <w:lang w:val="ru-RU" w:eastAsia="ru-RU"/>
              </w:rPr>
              <w:t>України</w:t>
            </w:r>
            <w:proofErr w:type="spellEnd"/>
            <w:r w:rsidRPr="002C2531">
              <w:rPr>
                <w:sz w:val="24"/>
                <w:szCs w:val="24"/>
                <w:lang w:val="ru-RU" w:eastAsia="ru-RU"/>
              </w:rPr>
              <w:t xml:space="preserve">; документ, </w:t>
            </w:r>
            <w:proofErr w:type="spellStart"/>
            <w:r w:rsidRPr="002C2531">
              <w:rPr>
                <w:sz w:val="24"/>
                <w:szCs w:val="24"/>
                <w:lang w:val="ru-RU" w:eastAsia="ru-RU"/>
              </w:rPr>
              <w:t>що</w:t>
            </w:r>
            <w:proofErr w:type="spellEnd"/>
            <w:r w:rsidRPr="002C2531">
              <w:rPr>
                <w:sz w:val="24"/>
                <w:szCs w:val="24"/>
                <w:lang w:val="ru-RU" w:eastAsia="ru-RU"/>
              </w:rPr>
              <w:t xml:space="preserve"> </w:t>
            </w:r>
            <w:proofErr w:type="spellStart"/>
            <w:r w:rsidRPr="002C2531">
              <w:rPr>
                <w:sz w:val="24"/>
                <w:szCs w:val="24"/>
                <w:lang w:val="ru-RU" w:eastAsia="ru-RU"/>
              </w:rPr>
              <w:t>підтверджує</w:t>
            </w:r>
            <w:proofErr w:type="spellEnd"/>
            <w:r w:rsidRPr="002C2531">
              <w:rPr>
                <w:sz w:val="24"/>
                <w:szCs w:val="24"/>
                <w:lang w:val="ru-RU" w:eastAsia="ru-RU"/>
              </w:rPr>
              <w:t xml:space="preserve"> </w:t>
            </w:r>
            <w:proofErr w:type="spellStart"/>
            <w:r w:rsidRPr="002C2531">
              <w:rPr>
                <w:sz w:val="24"/>
                <w:szCs w:val="24"/>
                <w:lang w:val="ru-RU" w:eastAsia="ru-RU"/>
              </w:rPr>
              <w:t>припинення</w:t>
            </w:r>
            <w:proofErr w:type="spellEnd"/>
            <w:r w:rsidRPr="002C2531">
              <w:rPr>
                <w:sz w:val="24"/>
                <w:szCs w:val="24"/>
                <w:lang w:val="ru-RU" w:eastAsia="ru-RU"/>
              </w:rPr>
              <w:t xml:space="preserve"> </w:t>
            </w:r>
            <w:proofErr w:type="spellStart"/>
            <w:r w:rsidRPr="002C2531">
              <w:rPr>
                <w:sz w:val="24"/>
                <w:szCs w:val="24"/>
                <w:lang w:val="ru-RU" w:eastAsia="ru-RU"/>
              </w:rPr>
              <w:t>попереднього</w:t>
            </w:r>
            <w:proofErr w:type="spellEnd"/>
            <w:r w:rsidRPr="002C2531">
              <w:rPr>
                <w:sz w:val="24"/>
                <w:szCs w:val="24"/>
                <w:lang w:val="ru-RU" w:eastAsia="ru-RU"/>
              </w:rPr>
              <w:t xml:space="preserve"> </w:t>
            </w:r>
            <w:proofErr w:type="spellStart"/>
            <w:r w:rsidRPr="002C2531">
              <w:rPr>
                <w:sz w:val="24"/>
                <w:szCs w:val="24"/>
                <w:lang w:val="ru-RU" w:eastAsia="ru-RU"/>
              </w:rPr>
              <w:t>шлюбу</w:t>
            </w:r>
            <w:proofErr w:type="spellEnd"/>
            <w:r w:rsidRPr="002C2531">
              <w:rPr>
                <w:sz w:val="24"/>
                <w:szCs w:val="24"/>
                <w:lang w:val="ru-RU" w:eastAsia="ru-RU"/>
              </w:rPr>
              <w:t xml:space="preserve"> (</w:t>
            </w:r>
            <w:proofErr w:type="spellStart"/>
            <w:r w:rsidRPr="002C2531">
              <w:rPr>
                <w:sz w:val="24"/>
                <w:szCs w:val="24"/>
                <w:lang w:val="ru-RU" w:eastAsia="ru-RU"/>
              </w:rPr>
              <w:t>якщо</w:t>
            </w:r>
            <w:proofErr w:type="spellEnd"/>
            <w:r w:rsidRPr="002C2531">
              <w:rPr>
                <w:sz w:val="24"/>
                <w:szCs w:val="24"/>
                <w:lang w:val="ru-RU" w:eastAsia="ru-RU"/>
              </w:rPr>
              <w:t xml:space="preserve"> </w:t>
            </w:r>
            <w:proofErr w:type="spellStart"/>
            <w:r w:rsidRPr="002C2531">
              <w:rPr>
                <w:sz w:val="24"/>
                <w:szCs w:val="24"/>
                <w:lang w:val="ru-RU" w:eastAsia="ru-RU"/>
              </w:rPr>
              <w:t>шлюб</w:t>
            </w:r>
            <w:proofErr w:type="spellEnd"/>
            <w:r w:rsidRPr="002C2531">
              <w:rPr>
                <w:sz w:val="24"/>
                <w:szCs w:val="24"/>
                <w:lang w:val="ru-RU" w:eastAsia="ru-RU"/>
              </w:rPr>
              <w:t xml:space="preserve"> </w:t>
            </w:r>
            <w:proofErr w:type="spellStart"/>
            <w:r w:rsidRPr="002C2531">
              <w:rPr>
                <w:sz w:val="24"/>
                <w:szCs w:val="24"/>
                <w:lang w:val="ru-RU" w:eastAsia="ru-RU"/>
              </w:rPr>
              <w:t>повторний</w:t>
            </w:r>
            <w:proofErr w:type="spellEnd"/>
            <w:r w:rsidRPr="002C2531">
              <w:rPr>
                <w:sz w:val="24"/>
                <w:szCs w:val="24"/>
                <w:lang w:val="ru-RU" w:eastAsia="ru-RU"/>
              </w:rPr>
              <w:t xml:space="preserve">), </w:t>
            </w:r>
            <w:proofErr w:type="spellStart"/>
            <w:r w:rsidRPr="002C2531">
              <w:rPr>
                <w:sz w:val="24"/>
                <w:szCs w:val="24"/>
                <w:lang w:val="ru-RU" w:eastAsia="ru-RU"/>
              </w:rPr>
              <w:t>чи</w:t>
            </w:r>
            <w:proofErr w:type="spellEnd"/>
            <w:r w:rsidRPr="002C2531">
              <w:rPr>
                <w:sz w:val="24"/>
                <w:szCs w:val="24"/>
                <w:lang w:val="ru-RU" w:eastAsia="ru-RU"/>
              </w:rPr>
              <w:t xml:space="preserve"> </w:t>
            </w:r>
            <w:proofErr w:type="spellStart"/>
            <w:r w:rsidRPr="002C2531">
              <w:rPr>
                <w:sz w:val="24"/>
                <w:szCs w:val="24"/>
                <w:lang w:val="ru-RU" w:eastAsia="ru-RU"/>
              </w:rPr>
              <w:t>реквізити</w:t>
            </w:r>
            <w:proofErr w:type="spellEnd"/>
            <w:r w:rsidRPr="002C2531">
              <w:rPr>
                <w:sz w:val="24"/>
                <w:szCs w:val="24"/>
                <w:lang w:val="ru-RU" w:eastAsia="ru-RU"/>
              </w:rPr>
              <w:t xml:space="preserve"> </w:t>
            </w:r>
            <w:proofErr w:type="spellStart"/>
            <w:r w:rsidRPr="002C2531">
              <w:rPr>
                <w:sz w:val="24"/>
                <w:szCs w:val="24"/>
                <w:lang w:val="ru-RU" w:eastAsia="ru-RU"/>
              </w:rPr>
              <w:t>відповідного</w:t>
            </w:r>
            <w:proofErr w:type="spellEnd"/>
            <w:r w:rsidRPr="002C2531">
              <w:rPr>
                <w:sz w:val="24"/>
                <w:szCs w:val="24"/>
                <w:lang w:val="ru-RU" w:eastAsia="ru-RU"/>
              </w:rPr>
              <w:t xml:space="preserve"> </w:t>
            </w:r>
            <w:proofErr w:type="spellStart"/>
            <w:r w:rsidRPr="002C2531">
              <w:rPr>
                <w:sz w:val="24"/>
                <w:szCs w:val="24"/>
                <w:lang w:val="ru-RU" w:eastAsia="ru-RU"/>
              </w:rPr>
              <w:t>рішення</w:t>
            </w:r>
            <w:proofErr w:type="spellEnd"/>
            <w:r w:rsidRPr="002C2531">
              <w:rPr>
                <w:sz w:val="24"/>
                <w:szCs w:val="24"/>
                <w:lang w:val="ru-RU" w:eastAsia="ru-RU"/>
              </w:rPr>
              <w:t xml:space="preserve"> суду; </w:t>
            </w:r>
          </w:p>
          <w:p w14:paraId="0B03AD2C"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val="ru-RU" w:eastAsia="ru-RU"/>
              </w:rPr>
              <w:t xml:space="preserve">- документ, </w:t>
            </w:r>
            <w:proofErr w:type="spellStart"/>
            <w:r w:rsidRPr="002C2531">
              <w:rPr>
                <w:sz w:val="24"/>
                <w:szCs w:val="24"/>
                <w:lang w:val="ru-RU" w:eastAsia="ru-RU"/>
              </w:rPr>
              <w:t>що</w:t>
            </w:r>
            <w:proofErr w:type="spellEnd"/>
            <w:r w:rsidRPr="002C2531">
              <w:rPr>
                <w:sz w:val="24"/>
                <w:szCs w:val="24"/>
                <w:lang w:val="ru-RU" w:eastAsia="ru-RU"/>
              </w:rPr>
              <w:t xml:space="preserve"> </w:t>
            </w:r>
            <w:proofErr w:type="spellStart"/>
            <w:r w:rsidRPr="002C2531">
              <w:rPr>
                <w:sz w:val="24"/>
                <w:szCs w:val="24"/>
                <w:lang w:val="ru-RU" w:eastAsia="ru-RU"/>
              </w:rPr>
              <w:t>підтверджує</w:t>
            </w:r>
            <w:proofErr w:type="spellEnd"/>
            <w:r w:rsidRPr="002C2531">
              <w:rPr>
                <w:sz w:val="24"/>
                <w:szCs w:val="24"/>
                <w:lang w:val="ru-RU" w:eastAsia="ru-RU"/>
              </w:rPr>
              <w:t xml:space="preserve"> </w:t>
            </w:r>
            <w:proofErr w:type="spellStart"/>
            <w:r w:rsidRPr="002C2531">
              <w:rPr>
                <w:sz w:val="24"/>
                <w:szCs w:val="24"/>
                <w:lang w:val="ru-RU" w:eastAsia="ru-RU"/>
              </w:rPr>
              <w:t>сплату</w:t>
            </w:r>
            <w:proofErr w:type="spellEnd"/>
            <w:r w:rsidRPr="002C2531">
              <w:rPr>
                <w:sz w:val="24"/>
                <w:szCs w:val="24"/>
                <w:lang w:val="ru-RU" w:eastAsia="ru-RU"/>
              </w:rPr>
              <w:t xml:space="preserve"> державного мита </w:t>
            </w:r>
            <w:proofErr w:type="spellStart"/>
            <w:r w:rsidRPr="002C2531">
              <w:rPr>
                <w:sz w:val="24"/>
                <w:szCs w:val="24"/>
                <w:lang w:val="ru-RU" w:eastAsia="ru-RU"/>
              </w:rPr>
              <w:t>або</w:t>
            </w:r>
            <w:proofErr w:type="spellEnd"/>
            <w:r w:rsidRPr="002C2531">
              <w:rPr>
                <w:sz w:val="24"/>
                <w:szCs w:val="24"/>
                <w:lang w:val="ru-RU" w:eastAsia="ru-RU"/>
              </w:rPr>
              <w:t xml:space="preserve"> документ, </w:t>
            </w:r>
            <w:proofErr w:type="spellStart"/>
            <w:r w:rsidRPr="002C2531">
              <w:rPr>
                <w:sz w:val="24"/>
                <w:szCs w:val="24"/>
                <w:lang w:val="ru-RU" w:eastAsia="ru-RU"/>
              </w:rPr>
              <w:t>що</w:t>
            </w:r>
            <w:proofErr w:type="spellEnd"/>
            <w:r w:rsidRPr="002C2531">
              <w:rPr>
                <w:sz w:val="24"/>
                <w:szCs w:val="24"/>
                <w:lang w:val="ru-RU" w:eastAsia="ru-RU"/>
              </w:rPr>
              <w:t xml:space="preserve"> </w:t>
            </w:r>
            <w:proofErr w:type="spellStart"/>
            <w:r w:rsidRPr="002C2531">
              <w:rPr>
                <w:sz w:val="24"/>
                <w:szCs w:val="24"/>
                <w:lang w:val="ru-RU" w:eastAsia="ru-RU"/>
              </w:rPr>
              <w:t>підтверджує</w:t>
            </w:r>
            <w:proofErr w:type="spellEnd"/>
            <w:r w:rsidRPr="002C2531">
              <w:rPr>
                <w:sz w:val="24"/>
                <w:szCs w:val="24"/>
                <w:lang w:val="ru-RU" w:eastAsia="ru-RU"/>
              </w:rPr>
              <w:t xml:space="preserve"> право на </w:t>
            </w:r>
            <w:proofErr w:type="spellStart"/>
            <w:r w:rsidRPr="002C2531">
              <w:rPr>
                <w:sz w:val="24"/>
                <w:szCs w:val="24"/>
                <w:lang w:val="ru-RU" w:eastAsia="ru-RU"/>
              </w:rPr>
              <w:t>звільнення</w:t>
            </w:r>
            <w:proofErr w:type="spellEnd"/>
            <w:r w:rsidRPr="002C2531">
              <w:rPr>
                <w:sz w:val="24"/>
                <w:szCs w:val="24"/>
                <w:lang w:val="ru-RU" w:eastAsia="ru-RU"/>
              </w:rPr>
              <w:t xml:space="preserve"> </w:t>
            </w:r>
            <w:proofErr w:type="spellStart"/>
            <w:r w:rsidRPr="002C2531">
              <w:rPr>
                <w:sz w:val="24"/>
                <w:szCs w:val="24"/>
                <w:lang w:val="ru-RU" w:eastAsia="ru-RU"/>
              </w:rPr>
              <w:t>від</w:t>
            </w:r>
            <w:proofErr w:type="spellEnd"/>
            <w:r w:rsidRPr="002C2531">
              <w:rPr>
                <w:sz w:val="24"/>
                <w:szCs w:val="24"/>
                <w:lang w:val="ru-RU" w:eastAsia="ru-RU"/>
              </w:rPr>
              <w:t xml:space="preserve"> </w:t>
            </w:r>
            <w:proofErr w:type="spellStart"/>
            <w:r w:rsidRPr="002C2531">
              <w:rPr>
                <w:sz w:val="24"/>
                <w:szCs w:val="24"/>
                <w:lang w:val="ru-RU" w:eastAsia="ru-RU"/>
              </w:rPr>
              <w:t>сплати</w:t>
            </w:r>
            <w:proofErr w:type="spellEnd"/>
            <w:r w:rsidRPr="002C2531">
              <w:rPr>
                <w:sz w:val="24"/>
                <w:szCs w:val="24"/>
                <w:lang w:val="ru-RU" w:eastAsia="ru-RU"/>
              </w:rPr>
              <w:t xml:space="preserve"> державного мита; </w:t>
            </w:r>
          </w:p>
          <w:p w14:paraId="27171FE4"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sz w:val="24"/>
                <w:szCs w:val="24"/>
                <w:lang w:val="ru-RU" w:eastAsia="ru-RU"/>
              </w:rPr>
              <w:t xml:space="preserve">- </w:t>
            </w:r>
            <w:proofErr w:type="spellStart"/>
            <w:r w:rsidRPr="002C2531">
              <w:rPr>
                <w:sz w:val="24"/>
                <w:szCs w:val="24"/>
                <w:lang w:val="ru-RU" w:eastAsia="ru-RU"/>
              </w:rPr>
              <w:t>документи</w:t>
            </w:r>
            <w:proofErr w:type="spellEnd"/>
            <w:r w:rsidRPr="002C2531">
              <w:rPr>
                <w:sz w:val="24"/>
                <w:szCs w:val="24"/>
                <w:lang w:val="ru-RU" w:eastAsia="ru-RU"/>
              </w:rPr>
              <w:t xml:space="preserve">, </w:t>
            </w:r>
            <w:proofErr w:type="spellStart"/>
            <w:r w:rsidRPr="002C2531">
              <w:rPr>
                <w:sz w:val="24"/>
                <w:szCs w:val="24"/>
                <w:lang w:val="ru-RU" w:eastAsia="ru-RU"/>
              </w:rPr>
              <w:t>видані</w:t>
            </w:r>
            <w:proofErr w:type="spellEnd"/>
            <w:r w:rsidRPr="002C2531">
              <w:rPr>
                <w:sz w:val="24"/>
                <w:szCs w:val="24"/>
                <w:lang w:val="ru-RU" w:eastAsia="ru-RU"/>
              </w:rPr>
              <w:t xml:space="preserve"> </w:t>
            </w:r>
            <w:proofErr w:type="spellStart"/>
            <w:r w:rsidRPr="002C2531">
              <w:rPr>
                <w:sz w:val="24"/>
                <w:szCs w:val="24"/>
                <w:lang w:val="ru-RU" w:eastAsia="ru-RU"/>
              </w:rPr>
              <w:t>компетентними</w:t>
            </w:r>
            <w:proofErr w:type="spellEnd"/>
            <w:r w:rsidRPr="002C2531">
              <w:rPr>
                <w:sz w:val="24"/>
                <w:szCs w:val="24"/>
                <w:lang w:val="ru-RU" w:eastAsia="ru-RU"/>
              </w:rPr>
              <w:t xml:space="preserve"> органами </w:t>
            </w:r>
            <w:proofErr w:type="spellStart"/>
            <w:r w:rsidRPr="002C2531">
              <w:rPr>
                <w:sz w:val="24"/>
                <w:szCs w:val="24"/>
                <w:lang w:val="ru-RU" w:eastAsia="ru-RU"/>
              </w:rPr>
              <w:t>іноземних</w:t>
            </w:r>
            <w:proofErr w:type="spellEnd"/>
            <w:r w:rsidRPr="002C2531">
              <w:rPr>
                <w:sz w:val="24"/>
                <w:szCs w:val="24"/>
                <w:lang w:val="ru-RU" w:eastAsia="ru-RU"/>
              </w:rPr>
              <w:t xml:space="preserve"> держав на </w:t>
            </w:r>
            <w:proofErr w:type="spellStart"/>
            <w:r w:rsidRPr="002C2531">
              <w:rPr>
                <w:sz w:val="24"/>
                <w:szCs w:val="24"/>
                <w:lang w:val="ru-RU" w:eastAsia="ru-RU"/>
              </w:rPr>
              <w:t>посвідчення</w:t>
            </w:r>
            <w:proofErr w:type="spellEnd"/>
            <w:r w:rsidRPr="002C2531">
              <w:rPr>
                <w:sz w:val="24"/>
                <w:szCs w:val="24"/>
                <w:lang w:val="ru-RU" w:eastAsia="ru-RU"/>
              </w:rPr>
              <w:t xml:space="preserve"> </w:t>
            </w:r>
            <w:proofErr w:type="spellStart"/>
            <w:r w:rsidRPr="002C2531">
              <w:rPr>
                <w:sz w:val="24"/>
                <w:szCs w:val="24"/>
                <w:lang w:val="ru-RU" w:eastAsia="ru-RU"/>
              </w:rPr>
              <w:t>актів</w:t>
            </w:r>
            <w:proofErr w:type="spellEnd"/>
            <w:r w:rsidRPr="002C2531">
              <w:rPr>
                <w:sz w:val="24"/>
                <w:szCs w:val="24"/>
                <w:lang w:val="ru-RU" w:eastAsia="ru-RU"/>
              </w:rPr>
              <w:t xml:space="preserve"> </w:t>
            </w:r>
            <w:proofErr w:type="spellStart"/>
            <w:r w:rsidRPr="002C2531">
              <w:rPr>
                <w:sz w:val="24"/>
                <w:szCs w:val="24"/>
                <w:lang w:val="ru-RU" w:eastAsia="ru-RU"/>
              </w:rPr>
              <w:t>цивільного</w:t>
            </w:r>
            <w:proofErr w:type="spellEnd"/>
            <w:r w:rsidRPr="002C2531">
              <w:rPr>
                <w:sz w:val="24"/>
                <w:szCs w:val="24"/>
                <w:lang w:val="ru-RU" w:eastAsia="ru-RU"/>
              </w:rPr>
              <w:t xml:space="preserve"> стану, </w:t>
            </w:r>
            <w:proofErr w:type="spellStart"/>
            <w:r w:rsidRPr="002C2531">
              <w:rPr>
                <w:sz w:val="24"/>
                <w:szCs w:val="24"/>
                <w:lang w:val="ru-RU" w:eastAsia="ru-RU"/>
              </w:rPr>
              <w:t>здійснених</w:t>
            </w:r>
            <w:proofErr w:type="spellEnd"/>
            <w:r w:rsidRPr="002C2531">
              <w:rPr>
                <w:sz w:val="24"/>
                <w:szCs w:val="24"/>
                <w:lang w:val="ru-RU" w:eastAsia="ru-RU"/>
              </w:rPr>
              <w:t xml:space="preserve"> поза межами </w:t>
            </w:r>
            <w:proofErr w:type="spellStart"/>
            <w:r w:rsidRPr="002C2531">
              <w:rPr>
                <w:sz w:val="24"/>
                <w:szCs w:val="24"/>
                <w:lang w:val="ru-RU" w:eastAsia="ru-RU"/>
              </w:rPr>
              <w:t>України</w:t>
            </w:r>
            <w:proofErr w:type="spellEnd"/>
            <w:r w:rsidRPr="002C2531">
              <w:rPr>
                <w:sz w:val="24"/>
                <w:szCs w:val="24"/>
                <w:lang w:val="ru-RU" w:eastAsia="ru-RU"/>
              </w:rPr>
              <w:t xml:space="preserve"> за законами </w:t>
            </w:r>
            <w:proofErr w:type="spellStart"/>
            <w:r w:rsidRPr="002C2531">
              <w:rPr>
                <w:sz w:val="24"/>
                <w:szCs w:val="24"/>
                <w:lang w:val="ru-RU" w:eastAsia="ru-RU"/>
              </w:rPr>
              <w:t>відповідних</w:t>
            </w:r>
            <w:proofErr w:type="spellEnd"/>
            <w:r w:rsidRPr="002C2531">
              <w:rPr>
                <w:sz w:val="24"/>
                <w:szCs w:val="24"/>
                <w:lang w:val="ru-RU" w:eastAsia="ru-RU"/>
              </w:rPr>
              <w:t xml:space="preserve"> держав </w:t>
            </w:r>
            <w:proofErr w:type="spellStart"/>
            <w:r w:rsidRPr="002C2531">
              <w:rPr>
                <w:sz w:val="24"/>
                <w:szCs w:val="24"/>
                <w:lang w:val="ru-RU" w:eastAsia="ru-RU"/>
              </w:rPr>
              <w:t>щодо</w:t>
            </w:r>
            <w:proofErr w:type="spellEnd"/>
            <w:r w:rsidRPr="002C2531">
              <w:rPr>
                <w:color w:val="000000"/>
                <w:sz w:val="24"/>
                <w:szCs w:val="24"/>
                <w:lang w:eastAsia="ru-RU"/>
              </w:rPr>
              <w:t xml:space="preserve"> </w:t>
            </w:r>
            <w:proofErr w:type="spellStart"/>
            <w:r w:rsidRPr="002C2531">
              <w:rPr>
                <w:sz w:val="24"/>
                <w:szCs w:val="24"/>
                <w:lang w:val="ru-RU" w:eastAsia="ru-RU"/>
              </w:rPr>
              <w:t>громадян</w:t>
            </w:r>
            <w:proofErr w:type="spellEnd"/>
            <w:r w:rsidRPr="002C2531">
              <w:rPr>
                <w:sz w:val="24"/>
                <w:szCs w:val="24"/>
                <w:lang w:val="ru-RU" w:eastAsia="ru-RU"/>
              </w:rPr>
              <w:t xml:space="preserve"> </w:t>
            </w:r>
            <w:proofErr w:type="spellStart"/>
            <w:r w:rsidRPr="002C2531">
              <w:rPr>
                <w:sz w:val="24"/>
                <w:szCs w:val="24"/>
                <w:lang w:val="ru-RU" w:eastAsia="ru-RU"/>
              </w:rPr>
              <w:t>України</w:t>
            </w:r>
            <w:proofErr w:type="spellEnd"/>
            <w:r w:rsidRPr="002C2531">
              <w:rPr>
                <w:sz w:val="24"/>
                <w:szCs w:val="24"/>
                <w:lang w:val="ru-RU" w:eastAsia="ru-RU"/>
              </w:rPr>
              <w:t xml:space="preserve">, </w:t>
            </w:r>
            <w:proofErr w:type="spellStart"/>
            <w:r w:rsidRPr="002C2531">
              <w:rPr>
                <w:sz w:val="24"/>
                <w:szCs w:val="24"/>
                <w:lang w:val="ru-RU" w:eastAsia="ru-RU"/>
              </w:rPr>
              <w:t>іноземців</w:t>
            </w:r>
            <w:proofErr w:type="spellEnd"/>
            <w:r w:rsidRPr="002C2531">
              <w:rPr>
                <w:sz w:val="24"/>
                <w:szCs w:val="24"/>
                <w:lang w:val="ru-RU" w:eastAsia="ru-RU"/>
              </w:rPr>
              <w:t xml:space="preserve"> і </w:t>
            </w:r>
            <w:proofErr w:type="spellStart"/>
            <w:r w:rsidRPr="002C2531">
              <w:rPr>
                <w:sz w:val="24"/>
                <w:szCs w:val="24"/>
                <w:lang w:val="ru-RU" w:eastAsia="ru-RU"/>
              </w:rPr>
              <w:t>осіб</w:t>
            </w:r>
            <w:proofErr w:type="spellEnd"/>
            <w:r w:rsidRPr="002C2531">
              <w:rPr>
                <w:sz w:val="24"/>
                <w:szCs w:val="24"/>
                <w:lang w:val="ru-RU" w:eastAsia="ru-RU"/>
              </w:rPr>
              <w:t xml:space="preserve"> без </w:t>
            </w:r>
            <w:proofErr w:type="spellStart"/>
            <w:r w:rsidRPr="002C2531">
              <w:rPr>
                <w:sz w:val="24"/>
                <w:szCs w:val="24"/>
                <w:lang w:val="ru-RU" w:eastAsia="ru-RU"/>
              </w:rPr>
              <w:t>громадянства</w:t>
            </w:r>
            <w:proofErr w:type="spellEnd"/>
            <w:r w:rsidRPr="002C2531">
              <w:rPr>
                <w:sz w:val="24"/>
                <w:szCs w:val="24"/>
                <w:lang w:val="ru-RU" w:eastAsia="ru-RU"/>
              </w:rPr>
              <w:t xml:space="preserve">, </w:t>
            </w:r>
            <w:proofErr w:type="spellStart"/>
            <w:r w:rsidRPr="002C2531">
              <w:rPr>
                <w:sz w:val="24"/>
                <w:szCs w:val="24"/>
                <w:lang w:val="ru-RU" w:eastAsia="ru-RU"/>
              </w:rPr>
              <w:t>належним</w:t>
            </w:r>
            <w:proofErr w:type="spellEnd"/>
            <w:r w:rsidRPr="002C2531">
              <w:rPr>
                <w:sz w:val="24"/>
                <w:szCs w:val="24"/>
                <w:lang w:val="ru-RU" w:eastAsia="ru-RU"/>
              </w:rPr>
              <w:t xml:space="preserve"> чином </w:t>
            </w:r>
            <w:proofErr w:type="spellStart"/>
            <w:r w:rsidRPr="002C2531">
              <w:rPr>
                <w:sz w:val="24"/>
                <w:szCs w:val="24"/>
                <w:lang w:val="ru-RU" w:eastAsia="ru-RU"/>
              </w:rPr>
              <w:t>легалізовані</w:t>
            </w:r>
            <w:proofErr w:type="spellEnd"/>
            <w:r w:rsidRPr="002C2531">
              <w:rPr>
                <w:sz w:val="24"/>
                <w:szCs w:val="24"/>
                <w:lang w:val="ru-RU" w:eastAsia="ru-RU"/>
              </w:rPr>
              <w:t xml:space="preserve">, </w:t>
            </w:r>
            <w:proofErr w:type="spellStart"/>
            <w:r w:rsidRPr="002C2531">
              <w:rPr>
                <w:sz w:val="24"/>
                <w:szCs w:val="24"/>
                <w:lang w:val="ru-RU" w:eastAsia="ru-RU"/>
              </w:rPr>
              <w:t>якщо</w:t>
            </w:r>
            <w:proofErr w:type="spellEnd"/>
            <w:r w:rsidRPr="002C2531">
              <w:rPr>
                <w:sz w:val="24"/>
                <w:szCs w:val="24"/>
                <w:lang w:val="ru-RU" w:eastAsia="ru-RU"/>
              </w:rPr>
              <w:t xml:space="preserve"> </w:t>
            </w:r>
            <w:proofErr w:type="spellStart"/>
            <w:r w:rsidRPr="002C2531">
              <w:rPr>
                <w:sz w:val="24"/>
                <w:szCs w:val="24"/>
                <w:lang w:val="ru-RU" w:eastAsia="ru-RU"/>
              </w:rPr>
              <w:t>інше</w:t>
            </w:r>
            <w:proofErr w:type="spellEnd"/>
            <w:r w:rsidRPr="002C2531">
              <w:rPr>
                <w:sz w:val="24"/>
                <w:szCs w:val="24"/>
                <w:lang w:val="ru-RU" w:eastAsia="ru-RU"/>
              </w:rPr>
              <w:t xml:space="preserve"> не </w:t>
            </w:r>
            <w:proofErr w:type="spellStart"/>
            <w:r w:rsidRPr="002C2531">
              <w:rPr>
                <w:sz w:val="24"/>
                <w:szCs w:val="24"/>
                <w:lang w:val="ru-RU" w:eastAsia="ru-RU"/>
              </w:rPr>
              <w:t>передбачено</w:t>
            </w:r>
            <w:proofErr w:type="spellEnd"/>
            <w:r w:rsidRPr="002C2531">
              <w:rPr>
                <w:sz w:val="24"/>
                <w:szCs w:val="24"/>
                <w:lang w:val="ru-RU" w:eastAsia="ru-RU"/>
              </w:rPr>
              <w:t xml:space="preserve"> </w:t>
            </w:r>
            <w:proofErr w:type="spellStart"/>
            <w:r w:rsidRPr="002C2531">
              <w:rPr>
                <w:sz w:val="24"/>
                <w:szCs w:val="24"/>
                <w:lang w:val="ru-RU" w:eastAsia="ru-RU"/>
              </w:rPr>
              <w:t>міжнародними</w:t>
            </w:r>
            <w:proofErr w:type="spellEnd"/>
            <w:r w:rsidRPr="002C2531">
              <w:rPr>
                <w:sz w:val="24"/>
                <w:szCs w:val="24"/>
                <w:lang w:val="ru-RU" w:eastAsia="ru-RU"/>
              </w:rPr>
              <w:t xml:space="preserve"> договорами </w:t>
            </w:r>
            <w:proofErr w:type="spellStart"/>
            <w:r w:rsidRPr="002C2531">
              <w:rPr>
                <w:sz w:val="24"/>
                <w:szCs w:val="24"/>
                <w:lang w:val="ru-RU" w:eastAsia="ru-RU"/>
              </w:rPr>
              <w:t>України</w:t>
            </w:r>
            <w:proofErr w:type="spellEnd"/>
            <w:r w:rsidRPr="002C2531">
              <w:rPr>
                <w:sz w:val="24"/>
                <w:szCs w:val="24"/>
                <w:lang w:val="ru-RU" w:eastAsia="ru-RU"/>
              </w:rPr>
              <w:t xml:space="preserve">, </w:t>
            </w:r>
            <w:proofErr w:type="spellStart"/>
            <w:r w:rsidRPr="002C2531">
              <w:rPr>
                <w:sz w:val="24"/>
                <w:szCs w:val="24"/>
                <w:lang w:val="ru-RU" w:eastAsia="ru-RU"/>
              </w:rPr>
              <w:t>згода</w:t>
            </w:r>
            <w:proofErr w:type="spellEnd"/>
            <w:r w:rsidRPr="002C2531">
              <w:rPr>
                <w:sz w:val="24"/>
                <w:szCs w:val="24"/>
                <w:lang w:val="ru-RU" w:eastAsia="ru-RU"/>
              </w:rPr>
              <w:t xml:space="preserve"> на </w:t>
            </w:r>
            <w:proofErr w:type="spellStart"/>
            <w:r w:rsidRPr="002C2531">
              <w:rPr>
                <w:sz w:val="24"/>
                <w:szCs w:val="24"/>
                <w:lang w:val="ru-RU" w:eastAsia="ru-RU"/>
              </w:rPr>
              <w:t>обов’язковість</w:t>
            </w:r>
            <w:proofErr w:type="spellEnd"/>
            <w:r w:rsidRPr="002C2531">
              <w:rPr>
                <w:sz w:val="24"/>
                <w:szCs w:val="24"/>
                <w:lang w:val="ru-RU" w:eastAsia="ru-RU"/>
              </w:rPr>
              <w:t xml:space="preserve"> </w:t>
            </w:r>
            <w:proofErr w:type="spellStart"/>
            <w:r w:rsidRPr="002C2531">
              <w:rPr>
                <w:sz w:val="24"/>
                <w:szCs w:val="24"/>
                <w:lang w:val="ru-RU" w:eastAsia="ru-RU"/>
              </w:rPr>
              <w:t>яких</w:t>
            </w:r>
            <w:proofErr w:type="spellEnd"/>
            <w:r w:rsidRPr="002C2531">
              <w:rPr>
                <w:sz w:val="24"/>
                <w:szCs w:val="24"/>
                <w:lang w:val="ru-RU" w:eastAsia="ru-RU"/>
              </w:rPr>
              <w:t xml:space="preserve"> </w:t>
            </w:r>
            <w:proofErr w:type="spellStart"/>
            <w:r w:rsidRPr="002C2531">
              <w:rPr>
                <w:sz w:val="24"/>
                <w:szCs w:val="24"/>
                <w:lang w:val="ru-RU" w:eastAsia="ru-RU"/>
              </w:rPr>
              <w:t>надана</w:t>
            </w:r>
            <w:proofErr w:type="spellEnd"/>
            <w:r w:rsidRPr="002C2531">
              <w:rPr>
                <w:sz w:val="24"/>
                <w:szCs w:val="24"/>
                <w:lang w:val="ru-RU" w:eastAsia="ru-RU"/>
              </w:rPr>
              <w:t xml:space="preserve"> Верховною Радою </w:t>
            </w:r>
            <w:proofErr w:type="spellStart"/>
            <w:r w:rsidRPr="002C2531">
              <w:rPr>
                <w:sz w:val="24"/>
                <w:szCs w:val="24"/>
                <w:lang w:val="ru-RU" w:eastAsia="ru-RU"/>
              </w:rPr>
              <w:t>України</w:t>
            </w:r>
            <w:proofErr w:type="spellEnd"/>
            <w:r w:rsidRPr="002C2531">
              <w:rPr>
                <w:sz w:val="24"/>
                <w:szCs w:val="24"/>
                <w:lang w:val="ru-RU" w:eastAsia="ru-RU"/>
              </w:rPr>
              <w:t xml:space="preserve">; - переклад </w:t>
            </w:r>
            <w:proofErr w:type="spellStart"/>
            <w:r w:rsidRPr="002C2531">
              <w:rPr>
                <w:sz w:val="24"/>
                <w:szCs w:val="24"/>
                <w:lang w:val="ru-RU" w:eastAsia="ru-RU"/>
              </w:rPr>
              <w:t>документів</w:t>
            </w:r>
            <w:proofErr w:type="spellEnd"/>
            <w:r w:rsidRPr="002C2531">
              <w:rPr>
                <w:sz w:val="24"/>
                <w:szCs w:val="24"/>
                <w:lang w:val="ru-RU" w:eastAsia="ru-RU"/>
              </w:rPr>
              <w:t xml:space="preserve"> на </w:t>
            </w:r>
            <w:proofErr w:type="spellStart"/>
            <w:r w:rsidRPr="002C2531">
              <w:rPr>
                <w:sz w:val="24"/>
                <w:szCs w:val="24"/>
                <w:lang w:val="ru-RU" w:eastAsia="ru-RU"/>
              </w:rPr>
              <w:t>українську</w:t>
            </w:r>
            <w:proofErr w:type="spellEnd"/>
            <w:r w:rsidRPr="002C2531">
              <w:rPr>
                <w:sz w:val="24"/>
                <w:szCs w:val="24"/>
                <w:lang w:val="ru-RU" w:eastAsia="ru-RU"/>
              </w:rPr>
              <w:t xml:space="preserve"> мову, </w:t>
            </w:r>
            <w:proofErr w:type="spellStart"/>
            <w:r w:rsidRPr="002C2531">
              <w:rPr>
                <w:sz w:val="24"/>
                <w:szCs w:val="24"/>
                <w:lang w:val="ru-RU" w:eastAsia="ru-RU"/>
              </w:rPr>
              <w:t>вірність</w:t>
            </w:r>
            <w:proofErr w:type="spellEnd"/>
            <w:r w:rsidRPr="002C2531">
              <w:rPr>
                <w:sz w:val="24"/>
                <w:szCs w:val="24"/>
                <w:lang w:val="ru-RU" w:eastAsia="ru-RU"/>
              </w:rPr>
              <w:t xml:space="preserve"> </w:t>
            </w:r>
            <w:proofErr w:type="spellStart"/>
            <w:r w:rsidRPr="002C2531">
              <w:rPr>
                <w:sz w:val="24"/>
                <w:szCs w:val="24"/>
                <w:lang w:val="ru-RU" w:eastAsia="ru-RU"/>
              </w:rPr>
              <w:t>яких</w:t>
            </w:r>
            <w:proofErr w:type="spellEnd"/>
            <w:r w:rsidRPr="002C2531">
              <w:rPr>
                <w:sz w:val="24"/>
                <w:szCs w:val="24"/>
                <w:lang w:val="ru-RU" w:eastAsia="ru-RU"/>
              </w:rPr>
              <w:t xml:space="preserve"> </w:t>
            </w:r>
            <w:proofErr w:type="spellStart"/>
            <w:r w:rsidRPr="002C2531">
              <w:rPr>
                <w:sz w:val="24"/>
                <w:szCs w:val="24"/>
                <w:lang w:val="ru-RU" w:eastAsia="ru-RU"/>
              </w:rPr>
              <w:t>засвідчується</w:t>
            </w:r>
            <w:proofErr w:type="spellEnd"/>
            <w:r w:rsidRPr="002C2531">
              <w:rPr>
                <w:sz w:val="24"/>
                <w:szCs w:val="24"/>
                <w:lang w:val="ru-RU" w:eastAsia="ru-RU"/>
              </w:rPr>
              <w:t xml:space="preserve"> в </w:t>
            </w:r>
            <w:proofErr w:type="spellStart"/>
            <w:r w:rsidRPr="002C2531">
              <w:rPr>
                <w:sz w:val="24"/>
                <w:szCs w:val="24"/>
                <w:lang w:val="ru-RU" w:eastAsia="ru-RU"/>
              </w:rPr>
              <w:t>установленому</w:t>
            </w:r>
            <w:proofErr w:type="spellEnd"/>
            <w:r w:rsidRPr="002C2531">
              <w:rPr>
                <w:sz w:val="24"/>
                <w:szCs w:val="24"/>
                <w:lang w:val="ru-RU" w:eastAsia="ru-RU"/>
              </w:rPr>
              <w:t xml:space="preserve"> порядку, </w:t>
            </w:r>
            <w:proofErr w:type="spellStart"/>
            <w:r w:rsidRPr="002C2531">
              <w:rPr>
                <w:sz w:val="24"/>
                <w:szCs w:val="24"/>
                <w:lang w:val="ru-RU" w:eastAsia="ru-RU"/>
              </w:rPr>
              <w:t>якщо</w:t>
            </w:r>
            <w:proofErr w:type="spellEnd"/>
            <w:r w:rsidRPr="002C2531">
              <w:rPr>
                <w:sz w:val="24"/>
                <w:szCs w:val="24"/>
                <w:lang w:val="ru-RU" w:eastAsia="ru-RU"/>
              </w:rPr>
              <w:t xml:space="preserve"> </w:t>
            </w:r>
            <w:proofErr w:type="spellStart"/>
            <w:r w:rsidRPr="002C2531">
              <w:rPr>
                <w:sz w:val="24"/>
                <w:szCs w:val="24"/>
                <w:lang w:val="ru-RU" w:eastAsia="ru-RU"/>
              </w:rPr>
              <w:t>документи</w:t>
            </w:r>
            <w:proofErr w:type="spellEnd"/>
            <w:r w:rsidRPr="002C2531">
              <w:rPr>
                <w:sz w:val="24"/>
                <w:szCs w:val="24"/>
                <w:lang w:val="ru-RU" w:eastAsia="ru-RU"/>
              </w:rPr>
              <w:t xml:space="preserve"> </w:t>
            </w:r>
            <w:proofErr w:type="spellStart"/>
            <w:r w:rsidRPr="002C2531">
              <w:rPr>
                <w:sz w:val="24"/>
                <w:szCs w:val="24"/>
                <w:lang w:val="ru-RU" w:eastAsia="ru-RU"/>
              </w:rPr>
              <w:t>складені</w:t>
            </w:r>
            <w:proofErr w:type="spellEnd"/>
            <w:r w:rsidRPr="002C2531">
              <w:rPr>
                <w:sz w:val="24"/>
                <w:szCs w:val="24"/>
                <w:lang w:val="ru-RU" w:eastAsia="ru-RU"/>
              </w:rPr>
              <w:t xml:space="preserve"> </w:t>
            </w:r>
            <w:proofErr w:type="spellStart"/>
            <w:r w:rsidRPr="002C2531">
              <w:rPr>
                <w:sz w:val="24"/>
                <w:szCs w:val="24"/>
                <w:lang w:val="ru-RU" w:eastAsia="ru-RU"/>
              </w:rPr>
              <w:t>іноземною</w:t>
            </w:r>
            <w:proofErr w:type="spellEnd"/>
            <w:r w:rsidRPr="002C2531">
              <w:rPr>
                <w:sz w:val="24"/>
                <w:szCs w:val="24"/>
                <w:lang w:val="ru-RU" w:eastAsia="ru-RU"/>
              </w:rPr>
              <w:t xml:space="preserve"> мовою;</w:t>
            </w:r>
          </w:p>
        </w:tc>
      </w:tr>
      <w:tr w:rsidR="00046734" w:rsidRPr="002C2531" w14:paraId="4DE7348F"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582E1031" w14:textId="77777777" w:rsidR="00046734" w:rsidRPr="002C2531" w:rsidRDefault="00046734" w:rsidP="00CE6A25">
            <w:pPr>
              <w:jc w:val="center"/>
              <w:rPr>
                <w:sz w:val="24"/>
                <w:szCs w:val="24"/>
                <w:lang w:eastAsia="uk-UA"/>
              </w:rPr>
            </w:pPr>
            <w:r w:rsidRPr="002C2531">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7A300588" w14:textId="77777777" w:rsidR="00046734" w:rsidRPr="002C2531" w:rsidRDefault="00046734" w:rsidP="00CE6A25">
            <w:pPr>
              <w:rPr>
                <w:sz w:val="24"/>
                <w:szCs w:val="24"/>
                <w:lang w:eastAsia="uk-UA"/>
              </w:rPr>
            </w:pPr>
            <w:r w:rsidRPr="002C2531">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1F513B87"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rPr>
            </w:pPr>
            <w:r w:rsidRPr="002C2531">
              <w:rPr>
                <w:sz w:val="24"/>
                <w:szCs w:val="24"/>
              </w:rPr>
              <w:t>1. Заява про державну реєстрацію шлюбу подається жінкою та чоловіком особисто.</w:t>
            </w:r>
          </w:p>
          <w:p w14:paraId="0A656D1B"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sz w:val="24"/>
                <w:szCs w:val="24"/>
              </w:rPr>
              <w:t xml:space="preserve"> 2. 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 </w:t>
            </w:r>
          </w:p>
          <w:p w14:paraId="70176E16"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sz w:val="24"/>
                <w:szCs w:val="24"/>
              </w:rPr>
              <w:t xml:space="preserve">3. Заява про державну реєстрацію шлюбу в електронному вигляді з накладенням електронних підписів, що базуються на кваліфікованих сертифікатах електронного підпису, подається жінкою та чоловіком особисто через мережу Інтернет з використанням </w:t>
            </w:r>
            <w:proofErr w:type="spellStart"/>
            <w:r w:rsidRPr="002C2531">
              <w:rPr>
                <w:sz w:val="24"/>
                <w:szCs w:val="24"/>
              </w:rPr>
              <w:t>Вебпорталу</w:t>
            </w:r>
            <w:proofErr w:type="spellEnd"/>
            <w:r w:rsidRPr="002C2531">
              <w:rPr>
                <w:sz w:val="24"/>
                <w:szCs w:val="24"/>
              </w:rPr>
              <w:t xml:space="preserve"> або через Портал Дія (за умови технічної реалізації таких сервісів).</w:t>
            </w:r>
          </w:p>
        </w:tc>
      </w:tr>
      <w:tr w:rsidR="00046734" w:rsidRPr="002C2531" w14:paraId="4116DE5D"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39D82173" w14:textId="77777777" w:rsidR="00046734" w:rsidRPr="002C2531" w:rsidRDefault="00046734" w:rsidP="00CE6A25">
            <w:pPr>
              <w:jc w:val="center"/>
              <w:rPr>
                <w:sz w:val="24"/>
                <w:szCs w:val="24"/>
                <w:lang w:eastAsia="uk-UA"/>
              </w:rPr>
            </w:pPr>
            <w:r w:rsidRPr="002C2531">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338807E7" w14:textId="77777777" w:rsidR="00046734" w:rsidRPr="002C2531" w:rsidRDefault="00046734" w:rsidP="00CE6A25">
            <w:pPr>
              <w:rPr>
                <w:sz w:val="24"/>
                <w:szCs w:val="24"/>
                <w:highlight w:val="yellow"/>
                <w:lang w:eastAsia="uk-UA"/>
              </w:rPr>
            </w:pPr>
            <w:r w:rsidRPr="002C2531">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4A3FB91" w14:textId="77777777" w:rsidR="00046734" w:rsidRPr="002C2531" w:rsidRDefault="00046734" w:rsidP="00CE6A25">
            <w:pPr>
              <w:rPr>
                <w:sz w:val="24"/>
                <w:szCs w:val="24"/>
              </w:rPr>
            </w:pPr>
            <w:r w:rsidRPr="002C2531">
              <w:rPr>
                <w:sz w:val="24"/>
                <w:szCs w:val="24"/>
              </w:rPr>
              <w:t xml:space="preserve">Суб’єкт звернення сплачує державне мито у розмірі 0,05 неоподаткованого мінімуму доходів громадян (0,85 грн). 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21F6AA91" w14:textId="77777777" w:rsidR="00046734" w:rsidRPr="002C2531" w:rsidRDefault="00046734" w:rsidP="00CE6A25">
            <w:pPr>
              <w:rPr>
                <w:sz w:val="24"/>
                <w:szCs w:val="24"/>
                <w:lang w:val="ru-RU"/>
              </w:rPr>
            </w:pPr>
            <w:r w:rsidRPr="002C2531">
              <w:rPr>
                <w:sz w:val="24"/>
                <w:szCs w:val="24"/>
              </w:rPr>
              <w:t>Від сплати державного мита звільняються:</w:t>
            </w:r>
          </w:p>
          <w:p w14:paraId="0EFA3BB2" w14:textId="77777777" w:rsidR="00046734" w:rsidRPr="002C2531" w:rsidRDefault="00046734" w:rsidP="00CE6A25">
            <w:pPr>
              <w:rPr>
                <w:sz w:val="24"/>
                <w:szCs w:val="24"/>
                <w:lang w:val="ru-RU"/>
              </w:rPr>
            </w:pPr>
            <w:r w:rsidRPr="002C2531">
              <w:rPr>
                <w:sz w:val="24"/>
                <w:szCs w:val="24"/>
              </w:rPr>
              <w:t xml:space="preserve"> - громадяни, віднесені до першої та другої категорій постраждалих внаслідок Чорнобильської катастрофи; </w:t>
            </w:r>
          </w:p>
          <w:p w14:paraId="30D0C5ED" w14:textId="77777777" w:rsidR="00046734" w:rsidRPr="002C2531" w:rsidRDefault="00046734" w:rsidP="00CE6A25">
            <w:pPr>
              <w:rPr>
                <w:sz w:val="24"/>
                <w:szCs w:val="24"/>
                <w:lang w:val="ru-RU"/>
              </w:rPr>
            </w:pPr>
            <w:r w:rsidRPr="002C2531">
              <w:rPr>
                <w:sz w:val="24"/>
                <w:szCs w:val="24"/>
              </w:rPr>
              <w:t xml:space="preserve">- громадяни, віднесені до третьої категорії постраждалих внаслідок Чорнобильської катастрофи, </w:t>
            </w:r>
          </w:p>
          <w:p w14:paraId="5445D9A8" w14:textId="77777777" w:rsidR="00046734" w:rsidRPr="002C2531" w:rsidRDefault="00046734" w:rsidP="00CE6A25">
            <w:pPr>
              <w:rPr>
                <w:sz w:val="24"/>
                <w:szCs w:val="24"/>
                <w:lang w:val="ru-RU"/>
              </w:rPr>
            </w:pPr>
            <w:r w:rsidRPr="002C2531">
              <w:rPr>
                <w:sz w:val="24"/>
                <w:szCs w:val="24"/>
              </w:rPr>
              <w:t>– які постійно проживають до відселення чи самостійного переселення або</w:t>
            </w:r>
            <w:r w:rsidRPr="002C2531">
              <w:rPr>
                <w:sz w:val="24"/>
                <w:szCs w:val="24"/>
                <w:lang w:val="ru-RU"/>
              </w:rPr>
              <w:t xml:space="preserve"> </w:t>
            </w:r>
            <w:r w:rsidRPr="002C2531">
              <w:rPr>
                <w:sz w:val="24"/>
                <w:szCs w:val="24"/>
              </w:rPr>
              <w:t xml:space="preserve">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16BBE397" w14:textId="77777777" w:rsidR="00046734" w:rsidRPr="002C2531" w:rsidRDefault="00046734" w:rsidP="00CE6A25">
            <w:pPr>
              <w:rPr>
                <w:sz w:val="24"/>
                <w:szCs w:val="24"/>
                <w:lang w:eastAsia="ru-RU"/>
              </w:rPr>
            </w:pPr>
            <w:r w:rsidRPr="002C2531">
              <w:rPr>
                <w:sz w:val="24"/>
                <w:szCs w:val="24"/>
              </w:rPr>
              <w:t>- громадяни, віднесені до четвертої категорії потерпілих</w:t>
            </w:r>
            <w:r w:rsidRPr="002C2531">
              <w:rPr>
                <w:sz w:val="24"/>
                <w:szCs w:val="24"/>
                <w:lang w:val="ru-RU"/>
              </w:rPr>
              <w:t xml:space="preserve"> </w:t>
            </w:r>
            <w:r w:rsidRPr="002C2531">
              <w:rPr>
                <w:sz w:val="24"/>
                <w:szCs w:val="24"/>
              </w:rPr>
              <w:t>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 особи з інвалідністю внаслідок Другої світової війни та</w:t>
            </w:r>
            <w:r w:rsidRPr="002C2531">
              <w:rPr>
                <w:sz w:val="24"/>
                <w:szCs w:val="24"/>
                <w:lang w:val="ru-RU"/>
              </w:rPr>
              <w:t xml:space="preserve"> </w:t>
            </w:r>
            <w:r w:rsidRPr="002C2531">
              <w:rPr>
                <w:sz w:val="24"/>
                <w:szCs w:val="24"/>
              </w:rPr>
              <w:t>сім’ї воїнів (партизанів), які загинули чи пропали безвісти, і прирівняні до них у встановленому порядку особи; - особи з інвалідністю I та II груп. В умовах воєнного стану в межах адміністративно</w:t>
            </w:r>
            <w:r>
              <w:rPr>
                <w:sz w:val="24"/>
                <w:szCs w:val="24"/>
              </w:rPr>
              <w:t xml:space="preserve"> </w:t>
            </w:r>
            <w:r w:rsidRPr="002C2531">
              <w:rPr>
                <w:sz w:val="24"/>
                <w:szCs w:val="24"/>
              </w:rPr>
              <w:t>територіальної одиниці, що входить до затвердженого Міністерством юстиції переліку адміністративно</w:t>
            </w:r>
            <w:r>
              <w:rPr>
                <w:sz w:val="24"/>
                <w:szCs w:val="24"/>
              </w:rPr>
              <w:t xml:space="preserve"> </w:t>
            </w:r>
            <w:r w:rsidRPr="002C2531">
              <w:rPr>
                <w:sz w:val="24"/>
                <w:szCs w:val="24"/>
              </w:rPr>
              <w:t>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046734" w:rsidRPr="002C2531" w14:paraId="7B0500EE"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55D6CB4" w14:textId="77777777" w:rsidR="00046734" w:rsidRPr="002C2531" w:rsidRDefault="00046734" w:rsidP="00CE6A25">
            <w:pPr>
              <w:jc w:val="center"/>
              <w:rPr>
                <w:sz w:val="24"/>
                <w:szCs w:val="24"/>
                <w:lang w:eastAsia="uk-UA"/>
              </w:rPr>
            </w:pPr>
            <w:r w:rsidRPr="002C2531">
              <w:rPr>
                <w:sz w:val="24"/>
                <w:szCs w:val="24"/>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14:paraId="0C2003D8" w14:textId="77777777" w:rsidR="00046734" w:rsidRPr="002C2531" w:rsidRDefault="00046734" w:rsidP="00CE6A25">
            <w:pPr>
              <w:jc w:val="left"/>
              <w:rPr>
                <w:sz w:val="24"/>
                <w:szCs w:val="24"/>
                <w:lang w:eastAsia="uk-UA"/>
              </w:rPr>
            </w:pPr>
            <w:r w:rsidRPr="002C2531">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3402FC3" w14:textId="77777777" w:rsidR="00046734" w:rsidRPr="002C2531" w:rsidRDefault="00046734" w:rsidP="00CE6A25">
            <w:pPr>
              <w:shd w:val="clear" w:color="auto" w:fill="FFFFFF"/>
              <w:textAlignment w:val="baseline"/>
              <w:rPr>
                <w:sz w:val="24"/>
                <w:szCs w:val="24"/>
                <w:lang w:val="ru-RU" w:eastAsia="uk-UA"/>
              </w:rPr>
            </w:pPr>
            <w:r w:rsidRPr="002C2531">
              <w:rPr>
                <w:sz w:val="24"/>
                <w:szCs w:val="24"/>
                <w:lang w:eastAsia="uk-UA"/>
              </w:rPr>
              <w:t xml:space="preserve">Державна реєстрація шлюбу проводиться після спливу одного місяця від дня подання особами заяви про державну реєстрацію шлюбу. </w:t>
            </w:r>
          </w:p>
          <w:p w14:paraId="107531D2" w14:textId="77777777" w:rsidR="00046734" w:rsidRPr="002C2531" w:rsidRDefault="00046734" w:rsidP="00CE6A25">
            <w:pPr>
              <w:shd w:val="clear" w:color="auto" w:fill="FFFFFF"/>
              <w:textAlignment w:val="baseline"/>
              <w:rPr>
                <w:sz w:val="24"/>
                <w:szCs w:val="24"/>
                <w:lang w:eastAsia="uk-UA"/>
              </w:rPr>
            </w:pPr>
            <w:r w:rsidRPr="002C2531">
              <w:rPr>
                <w:sz w:val="24"/>
                <w:szCs w:val="24"/>
                <w:lang w:eastAsia="uk-UA"/>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046734" w:rsidRPr="002C2531" w14:paraId="17BABF35" w14:textId="77777777" w:rsidTr="00CE6A25">
        <w:tc>
          <w:tcPr>
            <w:tcW w:w="210" w:type="pct"/>
            <w:tcBorders>
              <w:top w:val="outset" w:sz="6" w:space="0" w:color="000000"/>
              <w:left w:val="outset" w:sz="6" w:space="0" w:color="000000"/>
              <w:right w:val="outset" w:sz="6" w:space="0" w:color="000000"/>
            </w:tcBorders>
          </w:tcPr>
          <w:p w14:paraId="0A019AC8" w14:textId="77777777" w:rsidR="00046734" w:rsidRPr="002C2531" w:rsidRDefault="00046734" w:rsidP="00CE6A25">
            <w:pPr>
              <w:jc w:val="center"/>
              <w:rPr>
                <w:sz w:val="24"/>
                <w:szCs w:val="24"/>
                <w:lang w:eastAsia="uk-UA"/>
              </w:rPr>
            </w:pPr>
            <w:r w:rsidRPr="002C2531">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7A9BA8EB" w14:textId="77777777" w:rsidR="00046734" w:rsidRPr="002C2531" w:rsidRDefault="00046734" w:rsidP="00CE6A25">
            <w:pPr>
              <w:rPr>
                <w:sz w:val="24"/>
                <w:szCs w:val="24"/>
                <w:lang w:eastAsia="uk-UA"/>
              </w:rPr>
            </w:pPr>
            <w:r w:rsidRPr="002C253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40AC3D67"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eastAsia="ru-RU"/>
              </w:rPr>
            </w:pPr>
            <w:r w:rsidRPr="002C2531">
              <w:rPr>
                <w:sz w:val="24"/>
                <w:szCs w:val="24"/>
                <w:lang w:val="ru-RU" w:eastAsia="ru-RU"/>
              </w:rPr>
              <w:t xml:space="preserve">1. </w:t>
            </w:r>
            <w:proofErr w:type="spellStart"/>
            <w:r w:rsidRPr="002C2531">
              <w:rPr>
                <w:sz w:val="24"/>
                <w:szCs w:val="24"/>
                <w:lang w:val="ru-RU" w:eastAsia="ru-RU"/>
              </w:rPr>
              <w:t>Державна</w:t>
            </w:r>
            <w:proofErr w:type="spellEnd"/>
            <w:r w:rsidRPr="002C2531">
              <w:rPr>
                <w:sz w:val="24"/>
                <w:szCs w:val="24"/>
                <w:lang w:val="ru-RU" w:eastAsia="ru-RU"/>
              </w:rPr>
              <w:t xml:space="preserve"> </w:t>
            </w:r>
            <w:proofErr w:type="spellStart"/>
            <w:r w:rsidRPr="002C2531">
              <w:rPr>
                <w:sz w:val="24"/>
                <w:szCs w:val="24"/>
                <w:lang w:val="ru-RU" w:eastAsia="ru-RU"/>
              </w:rPr>
              <w:t>реєстрація</w:t>
            </w:r>
            <w:proofErr w:type="spellEnd"/>
            <w:r w:rsidRPr="002C2531">
              <w:rPr>
                <w:sz w:val="24"/>
                <w:szCs w:val="24"/>
                <w:lang w:val="ru-RU" w:eastAsia="ru-RU"/>
              </w:rPr>
              <w:t xml:space="preserve"> </w:t>
            </w:r>
            <w:proofErr w:type="spellStart"/>
            <w:r w:rsidRPr="002C2531">
              <w:rPr>
                <w:sz w:val="24"/>
                <w:szCs w:val="24"/>
                <w:lang w:val="ru-RU" w:eastAsia="ru-RU"/>
              </w:rPr>
              <w:t>суперечить</w:t>
            </w:r>
            <w:proofErr w:type="spellEnd"/>
            <w:r w:rsidRPr="002C2531">
              <w:rPr>
                <w:sz w:val="24"/>
                <w:szCs w:val="24"/>
                <w:lang w:val="ru-RU" w:eastAsia="ru-RU"/>
              </w:rPr>
              <w:t xml:space="preserve"> </w:t>
            </w:r>
            <w:proofErr w:type="spellStart"/>
            <w:r w:rsidRPr="002C2531">
              <w:rPr>
                <w:sz w:val="24"/>
                <w:szCs w:val="24"/>
                <w:lang w:val="ru-RU" w:eastAsia="ru-RU"/>
              </w:rPr>
              <w:t>вимогам</w:t>
            </w:r>
            <w:proofErr w:type="spellEnd"/>
            <w:r w:rsidRPr="002C2531">
              <w:rPr>
                <w:sz w:val="24"/>
                <w:szCs w:val="24"/>
                <w:lang w:val="ru-RU" w:eastAsia="ru-RU"/>
              </w:rPr>
              <w:t xml:space="preserve"> </w:t>
            </w:r>
            <w:proofErr w:type="spellStart"/>
            <w:r w:rsidRPr="002C2531">
              <w:rPr>
                <w:sz w:val="24"/>
                <w:szCs w:val="24"/>
                <w:lang w:val="ru-RU" w:eastAsia="ru-RU"/>
              </w:rPr>
              <w:t>законодавства</w:t>
            </w:r>
            <w:proofErr w:type="spellEnd"/>
            <w:r w:rsidRPr="002C2531">
              <w:rPr>
                <w:sz w:val="24"/>
                <w:szCs w:val="24"/>
                <w:lang w:val="ru-RU" w:eastAsia="ru-RU"/>
              </w:rPr>
              <w:t xml:space="preserve"> </w:t>
            </w:r>
            <w:proofErr w:type="spellStart"/>
            <w:r w:rsidRPr="002C2531">
              <w:rPr>
                <w:sz w:val="24"/>
                <w:szCs w:val="24"/>
                <w:lang w:val="ru-RU" w:eastAsia="ru-RU"/>
              </w:rPr>
              <w:t>України</w:t>
            </w:r>
            <w:proofErr w:type="spellEnd"/>
            <w:r w:rsidRPr="002C2531">
              <w:rPr>
                <w:sz w:val="24"/>
                <w:szCs w:val="24"/>
                <w:lang w:val="ru-RU" w:eastAsia="ru-RU"/>
              </w:rPr>
              <w:t xml:space="preserve">. </w:t>
            </w:r>
          </w:p>
          <w:p w14:paraId="2ABC5FFA" w14:textId="77777777" w:rsidR="00046734" w:rsidRPr="002C2531" w:rsidRDefault="00046734"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sz w:val="24"/>
                <w:szCs w:val="24"/>
                <w:lang w:val="ru-RU" w:eastAsia="ru-RU"/>
              </w:rPr>
              <w:t xml:space="preserve">2. З </w:t>
            </w:r>
            <w:proofErr w:type="spellStart"/>
            <w:r w:rsidRPr="002C2531">
              <w:rPr>
                <w:sz w:val="24"/>
                <w:szCs w:val="24"/>
                <w:lang w:val="ru-RU" w:eastAsia="ru-RU"/>
              </w:rPr>
              <w:t>проханням</w:t>
            </w:r>
            <w:proofErr w:type="spellEnd"/>
            <w:r w:rsidRPr="002C2531">
              <w:rPr>
                <w:sz w:val="24"/>
                <w:szCs w:val="24"/>
                <w:lang w:val="ru-RU" w:eastAsia="ru-RU"/>
              </w:rPr>
              <w:t xml:space="preserve"> про </w:t>
            </w:r>
            <w:proofErr w:type="spellStart"/>
            <w:r w:rsidRPr="002C2531">
              <w:rPr>
                <w:sz w:val="24"/>
                <w:szCs w:val="24"/>
                <w:lang w:val="ru-RU" w:eastAsia="ru-RU"/>
              </w:rPr>
              <w:t>державну</w:t>
            </w:r>
            <w:proofErr w:type="spellEnd"/>
            <w:r w:rsidRPr="002C2531">
              <w:rPr>
                <w:sz w:val="24"/>
                <w:szCs w:val="24"/>
                <w:lang w:val="ru-RU" w:eastAsia="ru-RU"/>
              </w:rPr>
              <w:t xml:space="preserve"> </w:t>
            </w:r>
            <w:proofErr w:type="spellStart"/>
            <w:r w:rsidRPr="002C2531">
              <w:rPr>
                <w:sz w:val="24"/>
                <w:szCs w:val="24"/>
                <w:lang w:val="ru-RU" w:eastAsia="ru-RU"/>
              </w:rPr>
              <w:t>реєстрацію</w:t>
            </w:r>
            <w:proofErr w:type="spellEnd"/>
            <w:r w:rsidRPr="002C2531">
              <w:rPr>
                <w:sz w:val="24"/>
                <w:szCs w:val="24"/>
                <w:lang w:val="ru-RU" w:eastAsia="ru-RU"/>
              </w:rPr>
              <w:t xml:space="preserve"> </w:t>
            </w:r>
            <w:proofErr w:type="spellStart"/>
            <w:r w:rsidRPr="002C2531">
              <w:rPr>
                <w:sz w:val="24"/>
                <w:szCs w:val="24"/>
                <w:lang w:val="ru-RU" w:eastAsia="ru-RU"/>
              </w:rPr>
              <w:t>звернулася</w:t>
            </w:r>
            <w:proofErr w:type="spellEnd"/>
            <w:r w:rsidRPr="002C2531">
              <w:rPr>
                <w:sz w:val="24"/>
                <w:szCs w:val="24"/>
                <w:lang w:val="ru-RU" w:eastAsia="ru-RU"/>
              </w:rPr>
              <w:t xml:space="preserve"> </w:t>
            </w:r>
            <w:proofErr w:type="spellStart"/>
            <w:r w:rsidRPr="002C2531">
              <w:rPr>
                <w:sz w:val="24"/>
                <w:szCs w:val="24"/>
                <w:lang w:val="ru-RU" w:eastAsia="ru-RU"/>
              </w:rPr>
              <w:t>недієздатна</w:t>
            </w:r>
            <w:proofErr w:type="spellEnd"/>
            <w:r w:rsidRPr="002C2531">
              <w:rPr>
                <w:sz w:val="24"/>
                <w:szCs w:val="24"/>
                <w:lang w:val="ru-RU" w:eastAsia="ru-RU"/>
              </w:rPr>
              <w:t xml:space="preserve"> особа </w:t>
            </w:r>
            <w:proofErr w:type="spellStart"/>
            <w:r w:rsidRPr="002C2531">
              <w:rPr>
                <w:sz w:val="24"/>
                <w:szCs w:val="24"/>
                <w:lang w:val="ru-RU" w:eastAsia="ru-RU"/>
              </w:rPr>
              <w:t>або</w:t>
            </w:r>
            <w:proofErr w:type="spellEnd"/>
            <w:r w:rsidRPr="002C2531">
              <w:rPr>
                <w:sz w:val="24"/>
                <w:szCs w:val="24"/>
                <w:lang w:val="ru-RU" w:eastAsia="ru-RU"/>
              </w:rPr>
              <w:t xml:space="preserve"> особа, яка не </w:t>
            </w:r>
            <w:proofErr w:type="spellStart"/>
            <w:r w:rsidRPr="002C2531">
              <w:rPr>
                <w:sz w:val="24"/>
                <w:szCs w:val="24"/>
                <w:lang w:val="ru-RU" w:eastAsia="ru-RU"/>
              </w:rPr>
              <w:t>має</w:t>
            </w:r>
            <w:proofErr w:type="spellEnd"/>
            <w:r w:rsidRPr="002C2531">
              <w:rPr>
                <w:sz w:val="24"/>
                <w:szCs w:val="24"/>
                <w:lang w:val="ru-RU" w:eastAsia="ru-RU"/>
              </w:rPr>
              <w:t xml:space="preserve"> </w:t>
            </w:r>
            <w:proofErr w:type="spellStart"/>
            <w:r w:rsidRPr="002C2531">
              <w:rPr>
                <w:sz w:val="24"/>
                <w:szCs w:val="24"/>
                <w:lang w:val="ru-RU" w:eastAsia="ru-RU"/>
              </w:rPr>
              <w:t>необхідних</w:t>
            </w:r>
            <w:proofErr w:type="spellEnd"/>
            <w:r w:rsidRPr="002C2531">
              <w:rPr>
                <w:sz w:val="24"/>
                <w:szCs w:val="24"/>
                <w:lang w:val="ru-RU" w:eastAsia="ru-RU"/>
              </w:rPr>
              <w:t xml:space="preserve"> для </w:t>
            </w:r>
            <w:proofErr w:type="spellStart"/>
            <w:r w:rsidRPr="002C2531">
              <w:rPr>
                <w:sz w:val="24"/>
                <w:szCs w:val="24"/>
                <w:lang w:val="ru-RU" w:eastAsia="ru-RU"/>
              </w:rPr>
              <w:t>цього</w:t>
            </w:r>
            <w:proofErr w:type="spellEnd"/>
            <w:r w:rsidRPr="002C2531">
              <w:rPr>
                <w:sz w:val="24"/>
                <w:szCs w:val="24"/>
                <w:lang w:val="ru-RU" w:eastAsia="ru-RU"/>
              </w:rPr>
              <w:t xml:space="preserve"> </w:t>
            </w:r>
            <w:proofErr w:type="spellStart"/>
            <w:r w:rsidRPr="002C2531">
              <w:rPr>
                <w:sz w:val="24"/>
                <w:szCs w:val="24"/>
                <w:lang w:val="ru-RU" w:eastAsia="ru-RU"/>
              </w:rPr>
              <w:t>повноважень</w:t>
            </w:r>
            <w:proofErr w:type="spellEnd"/>
            <w:r w:rsidRPr="002C2531">
              <w:rPr>
                <w:sz w:val="24"/>
                <w:szCs w:val="24"/>
                <w:lang w:val="ru-RU" w:eastAsia="ru-RU"/>
              </w:rPr>
              <w:t>.</w:t>
            </w:r>
          </w:p>
        </w:tc>
      </w:tr>
      <w:tr w:rsidR="00046734" w:rsidRPr="002C2531" w14:paraId="1992AB02"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72460F5F" w14:textId="77777777" w:rsidR="00046734" w:rsidRPr="002C2531" w:rsidRDefault="00046734" w:rsidP="00CE6A25">
            <w:pPr>
              <w:jc w:val="left"/>
              <w:rPr>
                <w:sz w:val="24"/>
                <w:szCs w:val="24"/>
                <w:lang w:eastAsia="uk-UA"/>
              </w:rPr>
            </w:pPr>
            <w:r w:rsidRPr="002C2531">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hideMark/>
          </w:tcPr>
          <w:p w14:paraId="04C8956B" w14:textId="77777777" w:rsidR="00046734" w:rsidRPr="002C2531" w:rsidRDefault="00046734" w:rsidP="00CE6A25">
            <w:pPr>
              <w:jc w:val="left"/>
              <w:rPr>
                <w:sz w:val="24"/>
                <w:szCs w:val="24"/>
                <w:lang w:eastAsia="uk-UA"/>
              </w:rPr>
            </w:pPr>
            <w:r w:rsidRPr="002C2531">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1E18DE8C" w14:textId="77777777" w:rsidR="00046734" w:rsidRPr="002C2531" w:rsidRDefault="00046734" w:rsidP="00CE6A25">
            <w:pPr>
              <w:tabs>
                <w:tab w:val="left" w:pos="162"/>
                <w:tab w:val="left" w:pos="1565"/>
              </w:tabs>
              <w:rPr>
                <w:sz w:val="24"/>
                <w:szCs w:val="24"/>
                <w:lang w:val="ru-RU"/>
              </w:rPr>
            </w:pPr>
            <w:r w:rsidRPr="002C2531">
              <w:rPr>
                <w:sz w:val="24"/>
                <w:szCs w:val="24"/>
              </w:rPr>
              <w:t>1. Складання актового запису про шлюб в електронному вигляді в Реєстрі та на паперових носіях і видача кожному з подружжя свідоцтва про шлюб;</w:t>
            </w:r>
          </w:p>
          <w:p w14:paraId="3B1E6EEF" w14:textId="77777777" w:rsidR="00046734" w:rsidRPr="002C2531" w:rsidRDefault="00046734" w:rsidP="00CE6A25">
            <w:pPr>
              <w:tabs>
                <w:tab w:val="left" w:pos="162"/>
                <w:tab w:val="left" w:pos="1565"/>
              </w:tabs>
              <w:rPr>
                <w:sz w:val="24"/>
                <w:szCs w:val="24"/>
                <w:lang w:eastAsia="uk-UA"/>
              </w:rPr>
            </w:pPr>
            <w:r w:rsidRPr="002C2531">
              <w:rPr>
                <w:sz w:val="24"/>
                <w:szCs w:val="24"/>
              </w:rPr>
              <w:t>2. Письмова відмова у проведенні державної реєстрації шлюбу</w:t>
            </w:r>
          </w:p>
        </w:tc>
      </w:tr>
      <w:tr w:rsidR="00046734" w:rsidRPr="002C2531" w14:paraId="6CA1F868" w14:textId="77777777" w:rsidTr="00CE6A25">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2AB71996" w14:textId="77777777" w:rsidR="00046734" w:rsidRPr="002C2531" w:rsidRDefault="00046734" w:rsidP="00CE6A25">
            <w:pPr>
              <w:jc w:val="left"/>
              <w:rPr>
                <w:sz w:val="24"/>
                <w:szCs w:val="24"/>
                <w:lang w:eastAsia="uk-UA"/>
              </w:rPr>
            </w:pPr>
            <w:r w:rsidRPr="002C2531">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4D5D4943" w14:textId="77777777" w:rsidR="00046734" w:rsidRPr="002C2531" w:rsidRDefault="00046734" w:rsidP="00CE6A25">
            <w:pPr>
              <w:jc w:val="left"/>
              <w:rPr>
                <w:sz w:val="24"/>
                <w:szCs w:val="24"/>
                <w:lang w:eastAsia="uk-UA"/>
              </w:rPr>
            </w:pPr>
            <w:r w:rsidRPr="002C2531">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ED06AE8" w14:textId="77777777" w:rsidR="00046734" w:rsidRPr="002C2531" w:rsidRDefault="00046734" w:rsidP="00CE6A25">
            <w:pPr>
              <w:rPr>
                <w:sz w:val="24"/>
                <w:szCs w:val="24"/>
                <w:lang w:eastAsia="uk-UA"/>
              </w:rPr>
            </w:pPr>
            <w:r w:rsidRPr="002C2531">
              <w:rPr>
                <w:sz w:val="24"/>
                <w:szCs w:val="24"/>
              </w:rPr>
              <w:t>Суб’єкт звернення отримує свідоцтво про шлюб або письмову відмову в проведенні державної реєстрації шлюбу (у разі подання відповідної заяви до органу державної реєстрації актів цивільного стану) безпосередньо а органі державної реєстрації актів цивільного стану. 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1CC39B7B" w14:textId="77777777" w:rsidR="00046734" w:rsidRPr="002C2531" w:rsidRDefault="00046734" w:rsidP="00046734">
      <w:pPr>
        <w:ind w:right="-143"/>
        <w:rPr>
          <w:sz w:val="24"/>
          <w:szCs w:val="24"/>
          <w:lang w:eastAsia="uk-UA"/>
        </w:rPr>
      </w:pPr>
    </w:p>
    <w:p w14:paraId="02B1BFDF" w14:textId="77777777" w:rsidR="00046734" w:rsidRDefault="00046734"/>
    <w:sectPr w:rsidR="000467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34"/>
    <w:rsid w:val="00046734"/>
    <w:rsid w:val="00F41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AD18"/>
  <w15:chartTrackingRefBased/>
  <w15:docId w15:val="{4BB62BAE-CB1D-403C-83EC-536737FF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734"/>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04673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4673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4673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04673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4673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4673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04673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046734"/>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46734"/>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7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67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67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67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67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67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6734"/>
    <w:rPr>
      <w:rFonts w:eastAsiaTheme="majorEastAsia" w:cstheme="majorBidi"/>
      <w:color w:val="595959" w:themeColor="text1" w:themeTint="A6"/>
    </w:rPr>
  </w:style>
  <w:style w:type="character" w:customStyle="1" w:styleId="80">
    <w:name w:val="Заголовок 8 Знак"/>
    <w:basedOn w:val="a0"/>
    <w:link w:val="8"/>
    <w:uiPriority w:val="9"/>
    <w:semiHidden/>
    <w:rsid w:val="000467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6734"/>
    <w:rPr>
      <w:rFonts w:eastAsiaTheme="majorEastAsia" w:cstheme="majorBidi"/>
      <w:color w:val="272727" w:themeColor="text1" w:themeTint="D8"/>
    </w:rPr>
  </w:style>
  <w:style w:type="paragraph" w:styleId="a3">
    <w:name w:val="Title"/>
    <w:basedOn w:val="a"/>
    <w:next w:val="a"/>
    <w:link w:val="a4"/>
    <w:uiPriority w:val="10"/>
    <w:qFormat/>
    <w:rsid w:val="0004673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046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734"/>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0467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673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046734"/>
    <w:rPr>
      <w:i/>
      <w:iCs/>
      <w:color w:val="404040" w:themeColor="text1" w:themeTint="BF"/>
    </w:rPr>
  </w:style>
  <w:style w:type="paragraph" w:styleId="a9">
    <w:name w:val="List Paragraph"/>
    <w:basedOn w:val="a"/>
    <w:uiPriority w:val="34"/>
    <w:qFormat/>
    <w:rsid w:val="00046734"/>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046734"/>
    <w:rPr>
      <w:i/>
      <w:iCs/>
      <w:color w:val="2F5496" w:themeColor="accent1" w:themeShade="BF"/>
    </w:rPr>
  </w:style>
  <w:style w:type="paragraph" w:styleId="ab">
    <w:name w:val="Intense Quote"/>
    <w:basedOn w:val="a"/>
    <w:next w:val="a"/>
    <w:link w:val="ac"/>
    <w:uiPriority w:val="30"/>
    <w:qFormat/>
    <w:rsid w:val="0004673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046734"/>
    <w:rPr>
      <w:i/>
      <w:iCs/>
      <w:color w:val="2F5496" w:themeColor="accent1" w:themeShade="BF"/>
    </w:rPr>
  </w:style>
  <w:style w:type="character" w:styleId="ad">
    <w:name w:val="Intense Reference"/>
    <w:basedOn w:val="a0"/>
    <w:uiPriority w:val="32"/>
    <w:qFormat/>
    <w:rsid w:val="00046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blynec@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5746</Words>
  <Characters>3276</Characters>
  <Application>Microsoft Office Word</Application>
  <DocSecurity>0</DocSecurity>
  <Lines>27</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2026-05-26T13:42:00Z</dcterms:created>
  <dcterms:modified xsi:type="dcterms:W3CDTF">2026-05-26T13:43:00Z</dcterms:modified>
</cp:coreProperties>
</file>